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F473F" w14:textId="505789DC" w:rsidR="00C24440" w:rsidRPr="001B7884" w:rsidRDefault="00C24440" w:rsidP="001B7884">
      <w:pPr>
        <w:spacing w:after="360"/>
        <w:jc w:val="center"/>
      </w:pPr>
      <w:r w:rsidRPr="001B7884">
        <w:t>Curriculum Vitae –</w:t>
      </w:r>
      <w:r w:rsidR="00C522F6">
        <w:t xml:space="preserve"> </w:t>
      </w:r>
      <w:r w:rsidR="00AA0826">
        <w:t>January</w:t>
      </w:r>
      <w:r w:rsidR="007F0F83">
        <w:t xml:space="preserve"> 202</w:t>
      </w:r>
      <w:r w:rsidR="00AA0826">
        <w:t>2</w:t>
      </w:r>
    </w:p>
    <w:p w14:paraId="4C7D266F" w14:textId="77777777" w:rsidR="00C24440" w:rsidRPr="00C24440" w:rsidRDefault="00C24440" w:rsidP="00C24440">
      <w:pPr>
        <w:spacing w:after="480"/>
        <w:jc w:val="center"/>
        <w:rPr>
          <w:b/>
          <w:sz w:val="24"/>
        </w:rPr>
      </w:pPr>
      <w:r w:rsidRPr="00C24440">
        <w:rPr>
          <w:b/>
          <w:sz w:val="24"/>
        </w:rPr>
        <w:t>Adam S. Wilk</w:t>
      </w:r>
      <w:r w:rsidR="001B7884">
        <w:rPr>
          <w:b/>
          <w:sz w:val="24"/>
        </w:rPr>
        <w:t>, Ph.D.</w:t>
      </w:r>
    </w:p>
    <w:tbl>
      <w:tblPr>
        <w:tblW w:w="10247" w:type="dxa"/>
        <w:tblLook w:val="0000" w:firstRow="0" w:lastRow="0" w:firstColumn="0" w:lastColumn="0" w:noHBand="0" w:noVBand="0"/>
      </w:tblPr>
      <w:tblGrid>
        <w:gridCol w:w="5982"/>
        <w:gridCol w:w="4265"/>
      </w:tblGrid>
      <w:tr w:rsidR="00E34299" w:rsidRPr="00E34299" w14:paraId="33D830E1" w14:textId="77777777" w:rsidTr="006968A6">
        <w:trPr>
          <w:trHeight w:val="912"/>
        </w:trPr>
        <w:tc>
          <w:tcPr>
            <w:tcW w:w="5982" w:type="dxa"/>
          </w:tcPr>
          <w:p w14:paraId="7838558D" w14:textId="77777777" w:rsidR="00C24440" w:rsidRPr="0021144F" w:rsidRDefault="00C24440" w:rsidP="0021144F">
            <w:pPr>
              <w:pStyle w:val="Heading2"/>
            </w:pPr>
            <w:r w:rsidRPr="0021144F">
              <w:t>CONTACT</w:t>
            </w:r>
          </w:p>
          <w:p w14:paraId="2436EB46" w14:textId="77777777" w:rsidR="00E34299" w:rsidRDefault="006968A6" w:rsidP="001B7884">
            <w:pPr>
              <w:spacing w:after="60" w:line="264" w:lineRule="auto"/>
              <w:ind w:left="180"/>
              <w:jc w:val="left"/>
              <w:rPr>
                <w:szCs w:val="24"/>
              </w:rPr>
            </w:pPr>
            <w:r>
              <w:rPr>
                <w:szCs w:val="24"/>
              </w:rPr>
              <w:t>Department</w:t>
            </w:r>
            <w:r w:rsidR="00E34299">
              <w:rPr>
                <w:szCs w:val="24"/>
              </w:rPr>
              <w:t xml:space="preserve"> of Health Policy and Management</w:t>
            </w:r>
          </w:p>
          <w:p w14:paraId="69ECA961" w14:textId="77777777" w:rsidR="00E34299" w:rsidRDefault="00E34299" w:rsidP="001B7884">
            <w:pPr>
              <w:spacing w:after="60" w:line="264" w:lineRule="auto"/>
              <w:ind w:left="180"/>
              <w:jc w:val="left"/>
              <w:rPr>
                <w:szCs w:val="24"/>
              </w:rPr>
            </w:pPr>
            <w:r>
              <w:rPr>
                <w:szCs w:val="24"/>
              </w:rPr>
              <w:t>Rollins School of Public Health, Emory University</w:t>
            </w:r>
          </w:p>
          <w:p w14:paraId="372ADCFC" w14:textId="77777777" w:rsidR="00E34299" w:rsidRPr="00E34299" w:rsidRDefault="00E34299" w:rsidP="001B7884">
            <w:pPr>
              <w:spacing w:after="60" w:line="264" w:lineRule="auto"/>
              <w:ind w:left="180"/>
              <w:jc w:val="left"/>
              <w:rPr>
                <w:szCs w:val="24"/>
              </w:rPr>
            </w:pPr>
            <w:r w:rsidRPr="00E34299">
              <w:rPr>
                <w:szCs w:val="24"/>
              </w:rPr>
              <w:t xml:space="preserve">1518 Clifton Rd, </w:t>
            </w:r>
            <w:r w:rsidR="0021144F">
              <w:rPr>
                <w:szCs w:val="24"/>
              </w:rPr>
              <w:t xml:space="preserve">GCR </w:t>
            </w:r>
            <w:r w:rsidRPr="00E34299">
              <w:rPr>
                <w:szCs w:val="24"/>
              </w:rPr>
              <w:t>Rm 634</w:t>
            </w:r>
          </w:p>
          <w:p w14:paraId="026C74DC" w14:textId="77777777" w:rsidR="00E34299" w:rsidRDefault="003A629D" w:rsidP="001B7884">
            <w:pPr>
              <w:spacing w:after="240" w:line="264" w:lineRule="auto"/>
              <w:ind w:left="180"/>
              <w:jc w:val="left"/>
              <w:rPr>
                <w:szCs w:val="24"/>
              </w:rPr>
            </w:pPr>
            <w:r>
              <w:rPr>
                <w:szCs w:val="24"/>
              </w:rPr>
              <w:t>Atlanta, Georgia</w:t>
            </w:r>
            <w:r w:rsidR="00E34299" w:rsidRPr="00E34299">
              <w:rPr>
                <w:szCs w:val="24"/>
              </w:rPr>
              <w:t xml:space="preserve"> 30322</w:t>
            </w:r>
          </w:p>
          <w:p w14:paraId="15CBD013" w14:textId="77777777" w:rsidR="00C24440" w:rsidRDefault="00D51931" w:rsidP="001B7884">
            <w:pPr>
              <w:spacing w:after="60" w:line="264" w:lineRule="auto"/>
              <w:ind w:left="18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e-mail: </w:t>
            </w:r>
            <w:r w:rsidR="00C24440" w:rsidRPr="00E34299">
              <w:rPr>
                <w:szCs w:val="24"/>
              </w:rPr>
              <w:t>adam.s.wilk@emory.edu</w:t>
            </w:r>
          </w:p>
          <w:p w14:paraId="46FA2C91" w14:textId="77777777" w:rsidR="00C24440" w:rsidRPr="00E34299" w:rsidRDefault="00C24440" w:rsidP="001B7884">
            <w:pPr>
              <w:spacing w:after="60" w:line="264" w:lineRule="auto"/>
              <w:ind w:left="180"/>
              <w:jc w:val="left"/>
              <w:rPr>
                <w:szCs w:val="24"/>
              </w:rPr>
            </w:pPr>
            <w:r w:rsidRPr="00E34299">
              <w:rPr>
                <w:szCs w:val="24"/>
              </w:rPr>
              <w:t>o</w:t>
            </w:r>
            <w:r w:rsidR="00D51931">
              <w:rPr>
                <w:szCs w:val="24"/>
              </w:rPr>
              <w:t>ffice</w:t>
            </w:r>
            <w:r w:rsidRPr="00E34299">
              <w:rPr>
                <w:szCs w:val="24"/>
              </w:rPr>
              <w:t>: (404) 727-1482</w:t>
            </w:r>
          </w:p>
          <w:p w14:paraId="068C81FC" w14:textId="77777777" w:rsidR="00C24440" w:rsidRDefault="00C24440" w:rsidP="003A629D">
            <w:pPr>
              <w:spacing w:after="60" w:line="264" w:lineRule="auto"/>
              <w:ind w:left="187"/>
              <w:jc w:val="left"/>
              <w:rPr>
                <w:szCs w:val="24"/>
              </w:rPr>
            </w:pPr>
            <w:r w:rsidRPr="00E34299">
              <w:rPr>
                <w:szCs w:val="24"/>
              </w:rPr>
              <w:t>f</w:t>
            </w:r>
            <w:r w:rsidR="00D51931">
              <w:rPr>
                <w:szCs w:val="24"/>
              </w:rPr>
              <w:t>ax</w:t>
            </w:r>
            <w:r w:rsidRPr="00E34299">
              <w:rPr>
                <w:szCs w:val="24"/>
              </w:rPr>
              <w:t>: (404) 727-9198</w:t>
            </w:r>
          </w:p>
          <w:p w14:paraId="576342B7" w14:textId="77777777" w:rsidR="003A629D" w:rsidRDefault="00D51931" w:rsidP="00AF5847">
            <w:pPr>
              <w:spacing w:after="60" w:line="264" w:lineRule="auto"/>
              <w:ind w:left="18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Twitter: </w:t>
            </w:r>
            <w:r w:rsidR="003A629D">
              <w:rPr>
                <w:szCs w:val="24"/>
              </w:rPr>
              <w:t>@</w:t>
            </w:r>
            <w:proofErr w:type="spellStart"/>
            <w:r w:rsidR="003A629D">
              <w:rPr>
                <w:szCs w:val="24"/>
              </w:rPr>
              <w:t>adamswilk</w:t>
            </w:r>
            <w:proofErr w:type="spellEnd"/>
          </w:p>
          <w:p w14:paraId="160339BB" w14:textId="77777777" w:rsidR="00AF5847" w:rsidRPr="00E34299" w:rsidRDefault="00AF5847" w:rsidP="001B7884">
            <w:pPr>
              <w:spacing w:after="360" w:line="264" w:lineRule="auto"/>
              <w:ind w:left="180"/>
              <w:jc w:val="left"/>
              <w:rPr>
                <w:szCs w:val="24"/>
              </w:rPr>
            </w:pPr>
            <w:r>
              <w:rPr>
                <w:szCs w:val="24"/>
              </w:rPr>
              <w:t>Pronouns: he/him/his</w:t>
            </w:r>
          </w:p>
        </w:tc>
        <w:tc>
          <w:tcPr>
            <w:tcW w:w="4265" w:type="dxa"/>
          </w:tcPr>
          <w:p w14:paraId="14CA66D8" w14:textId="77777777" w:rsidR="00E34299" w:rsidRPr="00E34299" w:rsidRDefault="00E34299" w:rsidP="006968A6">
            <w:pPr>
              <w:spacing w:after="60" w:line="264" w:lineRule="auto"/>
              <w:jc w:val="left"/>
              <w:rPr>
                <w:szCs w:val="24"/>
              </w:rPr>
            </w:pPr>
          </w:p>
        </w:tc>
      </w:tr>
    </w:tbl>
    <w:p w14:paraId="07D7FB5D" w14:textId="77777777" w:rsidR="00F25D70" w:rsidRDefault="007C780D" w:rsidP="001B7884">
      <w:pPr>
        <w:pStyle w:val="Heading2"/>
        <w:spacing w:after="240"/>
      </w:pPr>
      <w:r>
        <w:t>P</w:t>
      </w:r>
      <w:r w:rsidR="0021144F">
        <w:t>ROFESSIONAL</w:t>
      </w:r>
      <w:r>
        <w:t xml:space="preserve"> </w:t>
      </w:r>
      <w:r w:rsidR="00F25D70" w:rsidRPr="00EC2218">
        <w:t>EXPERIENCE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2"/>
        <w:gridCol w:w="2790"/>
      </w:tblGrid>
      <w:tr w:rsidR="007C780D" w:rsidRPr="00AB5754" w14:paraId="26AA50E7" w14:textId="77777777" w:rsidTr="00592A62">
        <w:trPr>
          <w:trHeight w:val="297"/>
        </w:trPr>
        <w:tc>
          <w:tcPr>
            <w:tcW w:w="7092" w:type="dxa"/>
          </w:tcPr>
          <w:p w14:paraId="03D2C72D" w14:textId="77777777" w:rsidR="007C780D" w:rsidRPr="00AB5754" w:rsidRDefault="007C780D" w:rsidP="007C780D">
            <w:pPr>
              <w:spacing w:after="20" w:line="264" w:lineRule="auto"/>
              <w:ind w:left="54"/>
              <w:jc w:val="left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Rollins School of Public Health, Emory University</w:t>
            </w:r>
            <w:r w:rsidRPr="00AB5754">
              <w:rPr>
                <w:b/>
                <w:szCs w:val="24"/>
              </w:rPr>
              <w:t xml:space="preserve">  -  </w:t>
            </w:r>
            <w:r>
              <w:rPr>
                <w:bCs/>
                <w:iCs/>
                <w:szCs w:val="24"/>
              </w:rPr>
              <w:t>Atlanta, Georgia</w:t>
            </w:r>
          </w:p>
          <w:p w14:paraId="482FB927" w14:textId="77777777" w:rsidR="007C780D" w:rsidRPr="00AB5754" w:rsidRDefault="007C780D" w:rsidP="00AF5847">
            <w:pPr>
              <w:spacing w:after="240" w:line="264" w:lineRule="auto"/>
              <w:ind w:left="58"/>
              <w:jc w:val="left"/>
              <w:rPr>
                <w:szCs w:val="24"/>
              </w:rPr>
            </w:pPr>
            <w:r>
              <w:rPr>
                <w:szCs w:val="24"/>
              </w:rPr>
              <w:t>Assistant Professor, Health Policy and Management</w:t>
            </w:r>
          </w:p>
        </w:tc>
        <w:tc>
          <w:tcPr>
            <w:tcW w:w="2790" w:type="dxa"/>
          </w:tcPr>
          <w:p w14:paraId="69DEE2A9" w14:textId="77777777" w:rsidR="007C780D" w:rsidRPr="00AB5754" w:rsidRDefault="007C780D" w:rsidP="007C780D">
            <w:pPr>
              <w:spacing w:after="20" w:line="264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August 2015 -</w:t>
            </w:r>
            <w:r w:rsidRPr="00AB5754">
              <w:rPr>
                <w:szCs w:val="24"/>
              </w:rPr>
              <w:t xml:space="preserve"> </w:t>
            </w:r>
            <w:r>
              <w:rPr>
                <w:szCs w:val="24"/>
              </w:rPr>
              <w:t>present</w:t>
            </w:r>
            <w:r w:rsidRPr="00AB5754">
              <w:rPr>
                <w:szCs w:val="24"/>
              </w:rPr>
              <w:t xml:space="preserve"> </w:t>
            </w:r>
          </w:p>
        </w:tc>
      </w:tr>
      <w:tr w:rsidR="00592A62" w:rsidRPr="00AB5754" w14:paraId="3093E106" w14:textId="77777777" w:rsidTr="00592A62">
        <w:trPr>
          <w:trHeight w:val="297"/>
        </w:trPr>
        <w:tc>
          <w:tcPr>
            <w:tcW w:w="7092" w:type="dxa"/>
          </w:tcPr>
          <w:p w14:paraId="6EEE69C8" w14:textId="77777777" w:rsidR="00592A62" w:rsidRPr="00592A62" w:rsidRDefault="00592A62" w:rsidP="00592A62">
            <w:pPr>
              <w:spacing w:after="20" w:line="264" w:lineRule="auto"/>
              <w:ind w:left="54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VA Center for Clinical Management Research</w:t>
            </w:r>
            <w:r w:rsidRPr="00592A62">
              <w:rPr>
                <w:b/>
                <w:bCs/>
                <w:szCs w:val="24"/>
              </w:rPr>
              <w:t xml:space="preserve">  -  </w:t>
            </w:r>
            <w:r w:rsidRPr="00592A62">
              <w:rPr>
                <w:bCs/>
                <w:szCs w:val="24"/>
              </w:rPr>
              <w:t>Ann Arbor, Michigan</w:t>
            </w:r>
          </w:p>
          <w:p w14:paraId="4B5D22E1" w14:textId="77777777" w:rsidR="00592A62" w:rsidRPr="00592A62" w:rsidRDefault="00592A62" w:rsidP="00AF5847">
            <w:pPr>
              <w:spacing w:after="240" w:line="264" w:lineRule="auto"/>
              <w:ind w:left="58"/>
              <w:jc w:val="left"/>
              <w:rPr>
                <w:szCs w:val="24"/>
              </w:rPr>
            </w:pPr>
            <w:r w:rsidRPr="00592A62">
              <w:rPr>
                <w:bCs/>
                <w:szCs w:val="24"/>
              </w:rPr>
              <w:t>Research Analyst (WOC)</w:t>
            </w:r>
          </w:p>
        </w:tc>
        <w:tc>
          <w:tcPr>
            <w:tcW w:w="2790" w:type="dxa"/>
          </w:tcPr>
          <w:p w14:paraId="4F0FEA14" w14:textId="77777777" w:rsidR="00592A62" w:rsidRDefault="00592A62" w:rsidP="004C0D7D">
            <w:pPr>
              <w:spacing w:after="20" w:line="264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June 2012 </w:t>
            </w:r>
            <w:r w:rsidR="004C0D7D">
              <w:rPr>
                <w:szCs w:val="24"/>
              </w:rPr>
              <w:t>-</w:t>
            </w:r>
            <w:r w:rsidRPr="00AB5754">
              <w:rPr>
                <w:szCs w:val="24"/>
              </w:rPr>
              <w:t xml:space="preserve"> </w:t>
            </w:r>
            <w:r w:rsidR="004C0D7D">
              <w:rPr>
                <w:szCs w:val="24"/>
              </w:rPr>
              <w:t>September 2019</w:t>
            </w:r>
          </w:p>
        </w:tc>
      </w:tr>
      <w:tr w:rsidR="00592A62" w:rsidRPr="00AB5754" w14:paraId="0A0E469D" w14:textId="77777777" w:rsidTr="00592A62">
        <w:trPr>
          <w:trHeight w:val="297"/>
        </w:trPr>
        <w:tc>
          <w:tcPr>
            <w:tcW w:w="7092" w:type="dxa"/>
          </w:tcPr>
          <w:p w14:paraId="342C8244" w14:textId="77777777" w:rsidR="00592A62" w:rsidRPr="00592A62" w:rsidRDefault="00592A62" w:rsidP="00592A62">
            <w:pPr>
              <w:spacing w:after="20" w:line="264" w:lineRule="auto"/>
              <w:ind w:left="54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University of Michigan School of Public Health</w:t>
            </w:r>
            <w:r w:rsidRPr="00592A62">
              <w:rPr>
                <w:b/>
                <w:bCs/>
                <w:szCs w:val="24"/>
              </w:rPr>
              <w:t xml:space="preserve">  -  </w:t>
            </w:r>
            <w:r w:rsidRPr="00592A62">
              <w:rPr>
                <w:bCs/>
                <w:szCs w:val="24"/>
              </w:rPr>
              <w:t>Ann Arbor, Michigan</w:t>
            </w:r>
          </w:p>
          <w:p w14:paraId="2A8E3170" w14:textId="77777777" w:rsidR="00592A62" w:rsidRPr="00592A62" w:rsidRDefault="00592A62" w:rsidP="00592A62">
            <w:pPr>
              <w:spacing w:after="20" w:line="264" w:lineRule="auto"/>
              <w:ind w:left="54"/>
              <w:jc w:val="left"/>
              <w:rPr>
                <w:bCs/>
                <w:szCs w:val="24"/>
              </w:rPr>
            </w:pPr>
            <w:r w:rsidRPr="00592A62">
              <w:rPr>
                <w:bCs/>
                <w:szCs w:val="24"/>
              </w:rPr>
              <w:t>Research Analyst, UM Kidney Epidemiology and Cost Center</w:t>
            </w:r>
          </w:p>
          <w:p w14:paraId="2C0B5B26" w14:textId="77777777" w:rsidR="00592A62" w:rsidRDefault="00592A62" w:rsidP="00AF5847">
            <w:pPr>
              <w:spacing w:after="240" w:line="264" w:lineRule="auto"/>
              <w:ind w:left="58"/>
              <w:jc w:val="left"/>
              <w:rPr>
                <w:b/>
                <w:bCs/>
                <w:szCs w:val="24"/>
              </w:rPr>
            </w:pPr>
            <w:r w:rsidRPr="00592A62">
              <w:rPr>
                <w:bCs/>
                <w:szCs w:val="24"/>
              </w:rPr>
              <w:t>Research Assistant, Health Management and Policy</w:t>
            </w:r>
          </w:p>
        </w:tc>
        <w:tc>
          <w:tcPr>
            <w:tcW w:w="2790" w:type="dxa"/>
          </w:tcPr>
          <w:p w14:paraId="4AB482E4" w14:textId="77777777" w:rsidR="00592A62" w:rsidRDefault="00592A62" w:rsidP="00592A62">
            <w:pPr>
              <w:spacing w:after="20" w:line="264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October 2010 -</w:t>
            </w:r>
            <w:r w:rsidRPr="00AB5754">
              <w:rPr>
                <w:szCs w:val="24"/>
              </w:rPr>
              <w:t xml:space="preserve"> </w:t>
            </w:r>
            <w:r>
              <w:rPr>
                <w:szCs w:val="24"/>
              </w:rPr>
              <w:t>June 2015</w:t>
            </w:r>
          </w:p>
        </w:tc>
      </w:tr>
      <w:tr w:rsidR="00592A62" w:rsidRPr="00AB5754" w14:paraId="02A5726C" w14:textId="77777777" w:rsidTr="00592A62">
        <w:trPr>
          <w:trHeight w:val="297"/>
        </w:trPr>
        <w:tc>
          <w:tcPr>
            <w:tcW w:w="7092" w:type="dxa"/>
          </w:tcPr>
          <w:p w14:paraId="60B7AA15" w14:textId="77777777" w:rsidR="00592A62" w:rsidRPr="00592A62" w:rsidRDefault="00592A62" w:rsidP="00592A62">
            <w:pPr>
              <w:spacing w:after="20" w:line="264" w:lineRule="auto"/>
              <w:ind w:left="54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University of Michigan Health System</w:t>
            </w:r>
            <w:r w:rsidRPr="00592A62">
              <w:rPr>
                <w:b/>
                <w:bCs/>
                <w:szCs w:val="24"/>
              </w:rPr>
              <w:t xml:space="preserve">  -  </w:t>
            </w:r>
            <w:r w:rsidRPr="00592A62">
              <w:rPr>
                <w:bCs/>
                <w:szCs w:val="24"/>
              </w:rPr>
              <w:t>Ann Arbor, Michigan</w:t>
            </w:r>
          </w:p>
          <w:p w14:paraId="0104D88D" w14:textId="77777777" w:rsidR="00592A62" w:rsidRPr="00592A62" w:rsidRDefault="00592A62" w:rsidP="00AF5847">
            <w:pPr>
              <w:spacing w:after="240" w:line="264" w:lineRule="auto"/>
              <w:ind w:left="58"/>
              <w:jc w:val="left"/>
              <w:rPr>
                <w:bCs/>
                <w:szCs w:val="24"/>
              </w:rPr>
            </w:pPr>
            <w:r w:rsidRPr="00592A62">
              <w:rPr>
                <w:bCs/>
                <w:szCs w:val="24"/>
              </w:rPr>
              <w:t>Research Assistant, Internal Medicine</w:t>
            </w:r>
          </w:p>
        </w:tc>
        <w:tc>
          <w:tcPr>
            <w:tcW w:w="2790" w:type="dxa"/>
          </w:tcPr>
          <w:p w14:paraId="31F4426F" w14:textId="77777777" w:rsidR="00592A62" w:rsidRDefault="00592A62" w:rsidP="00592A62">
            <w:pPr>
              <w:spacing w:after="20" w:line="264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January 2013 -</w:t>
            </w:r>
            <w:r w:rsidRPr="00AB5754">
              <w:rPr>
                <w:szCs w:val="24"/>
              </w:rPr>
              <w:t xml:space="preserve"> </w:t>
            </w:r>
            <w:r>
              <w:rPr>
                <w:szCs w:val="24"/>
              </w:rPr>
              <w:t>August 2014</w:t>
            </w:r>
          </w:p>
        </w:tc>
      </w:tr>
      <w:tr w:rsidR="00592A62" w:rsidRPr="00AB5754" w14:paraId="187F2BF6" w14:textId="77777777" w:rsidTr="00592A62">
        <w:trPr>
          <w:trHeight w:val="297"/>
        </w:trPr>
        <w:tc>
          <w:tcPr>
            <w:tcW w:w="7092" w:type="dxa"/>
          </w:tcPr>
          <w:p w14:paraId="20234CE6" w14:textId="77777777" w:rsidR="00592A62" w:rsidRPr="00592A62" w:rsidRDefault="00592A62" w:rsidP="00592A62">
            <w:pPr>
              <w:spacing w:after="20" w:line="264" w:lineRule="auto"/>
              <w:ind w:left="54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Stat Analytics, Inc.</w:t>
            </w:r>
            <w:r w:rsidRPr="00592A62">
              <w:rPr>
                <w:b/>
                <w:bCs/>
                <w:szCs w:val="24"/>
              </w:rPr>
              <w:t xml:space="preserve">  -  </w:t>
            </w:r>
            <w:r w:rsidRPr="00592A62">
              <w:rPr>
                <w:bCs/>
                <w:szCs w:val="24"/>
              </w:rPr>
              <w:t>Baltimore, Maryland</w:t>
            </w:r>
          </w:p>
          <w:p w14:paraId="0549E379" w14:textId="77777777" w:rsidR="00592A62" w:rsidRDefault="00592A62" w:rsidP="00AF5847">
            <w:pPr>
              <w:spacing w:after="240" w:line="264" w:lineRule="auto"/>
              <w:ind w:left="58"/>
              <w:jc w:val="left"/>
              <w:rPr>
                <w:b/>
                <w:bCs/>
                <w:szCs w:val="24"/>
              </w:rPr>
            </w:pPr>
            <w:r w:rsidRPr="00592A62">
              <w:rPr>
                <w:bCs/>
                <w:szCs w:val="24"/>
              </w:rPr>
              <w:t>Consultant</w:t>
            </w:r>
          </w:p>
        </w:tc>
        <w:tc>
          <w:tcPr>
            <w:tcW w:w="2790" w:type="dxa"/>
          </w:tcPr>
          <w:p w14:paraId="7EA84580" w14:textId="77777777" w:rsidR="00592A62" w:rsidRDefault="00592A62" w:rsidP="00592A62">
            <w:pPr>
              <w:spacing w:after="20" w:line="264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September 2012 -</w:t>
            </w:r>
            <w:r w:rsidRPr="00AB5754">
              <w:rPr>
                <w:szCs w:val="24"/>
              </w:rPr>
              <w:t xml:space="preserve"> </w:t>
            </w:r>
            <w:r>
              <w:rPr>
                <w:szCs w:val="24"/>
              </w:rPr>
              <w:t>June 2014</w:t>
            </w:r>
          </w:p>
        </w:tc>
      </w:tr>
      <w:tr w:rsidR="00592A62" w:rsidRPr="00AB5754" w14:paraId="72713705" w14:textId="77777777" w:rsidTr="00592A62">
        <w:trPr>
          <w:trHeight w:val="297"/>
        </w:trPr>
        <w:tc>
          <w:tcPr>
            <w:tcW w:w="7092" w:type="dxa"/>
          </w:tcPr>
          <w:p w14:paraId="61C6402D" w14:textId="77777777" w:rsidR="00592A62" w:rsidRPr="00592A62" w:rsidRDefault="00592A62" w:rsidP="00592A62">
            <w:pPr>
              <w:spacing w:after="20" w:line="264" w:lineRule="auto"/>
              <w:ind w:left="54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Thomson Reuters</w:t>
            </w:r>
            <w:r w:rsidRPr="00592A62">
              <w:rPr>
                <w:b/>
                <w:bCs/>
                <w:szCs w:val="24"/>
              </w:rPr>
              <w:t xml:space="preserve">  -  </w:t>
            </w:r>
            <w:r w:rsidRPr="00592A62">
              <w:rPr>
                <w:bCs/>
                <w:szCs w:val="24"/>
              </w:rPr>
              <w:t>Ann Arbor, Michigan</w:t>
            </w:r>
          </w:p>
          <w:p w14:paraId="0D98E6F3" w14:textId="77777777" w:rsidR="00592A62" w:rsidRDefault="00592A62" w:rsidP="00AF5847">
            <w:pPr>
              <w:spacing w:after="240" w:line="264" w:lineRule="auto"/>
              <w:ind w:left="58"/>
              <w:jc w:val="left"/>
              <w:rPr>
                <w:b/>
                <w:bCs/>
                <w:szCs w:val="24"/>
              </w:rPr>
            </w:pPr>
            <w:r w:rsidRPr="00592A62">
              <w:rPr>
                <w:bCs/>
                <w:szCs w:val="24"/>
              </w:rPr>
              <w:t>Intern, Healthcare Analytics</w:t>
            </w:r>
          </w:p>
        </w:tc>
        <w:tc>
          <w:tcPr>
            <w:tcW w:w="2790" w:type="dxa"/>
          </w:tcPr>
          <w:p w14:paraId="3DE0C1A2" w14:textId="77777777" w:rsidR="00592A62" w:rsidRDefault="009A2DB1" w:rsidP="009A2DB1">
            <w:pPr>
              <w:spacing w:after="20" w:line="264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June -</w:t>
            </w:r>
            <w:r w:rsidRPr="00AB5754">
              <w:rPr>
                <w:szCs w:val="24"/>
              </w:rPr>
              <w:t xml:space="preserve"> </w:t>
            </w:r>
            <w:r>
              <w:rPr>
                <w:szCs w:val="24"/>
              </w:rPr>
              <w:t>August 2011</w:t>
            </w:r>
          </w:p>
        </w:tc>
      </w:tr>
      <w:tr w:rsidR="00592A62" w:rsidRPr="00AB5754" w14:paraId="65984D32" w14:textId="77777777" w:rsidTr="00592A62">
        <w:trPr>
          <w:trHeight w:val="297"/>
        </w:trPr>
        <w:tc>
          <w:tcPr>
            <w:tcW w:w="7092" w:type="dxa"/>
          </w:tcPr>
          <w:p w14:paraId="7C58AC7B" w14:textId="77777777" w:rsidR="009A2DB1" w:rsidRPr="009A2DB1" w:rsidRDefault="009A2DB1" w:rsidP="009A2DB1">
            <w:pPr>
              <w:spacing w:after="20" w:line="264" w:lineRule="auto"/>
              <w:ind w:left="54"/>
              <w:jc w:val="left"/>
              <w:rPr>
                <w:bCs/>
                <w:szCs w:val="24"/>
              </w:rPr>
            </w:pPr>
            <w:r w:rsidRPr="00AB5754">
              <w:rPr>
                <w:b/>
                <w:bCs/>
                <w:szCs w:val="24"/>
              </w:rPr>
              <w:t xml:space="preserve">The Brookings </w:t>
            </w:r>
            <w:proofErr w:type="gramStart"/>
            <w:r w:rsidRPr="00AB5754">
              <w:rPr>
                <w:b/>
                <w:bCs/>
                <w:szCs w:val="24"/>
              </w:rPr>
              <w:t>Institution</w:t>
            </w:r>
            <w:r w:rsidRPr="009A2DB1">
              <w:rPr>
                <w:b/>
                <w:bCs/>
                <w:szCs w:val="24"/>
              </w:rPr>
              <w:t xml:space="preserve">  -</w:t>
            </w:r>
            <w:proofErr w:type="gramEnd"/>
            <w:r w:rsidRPr="009A2DB1">
              <w:rPr>
                <w:b/>
                <w:bCs/>
                <w:szCs w:val="24"/>
              </w:rPr>
              <w:t xml:space="preserve">  </w:t>
            </w:r>
            <w:r w:rsidRPr="009A2DB1">
              <w:rPr>
                <w:bCs/>
                <w:szCs w:val="24"/>
              </w:rPr>
              <w:t>Washington, D.C.</w:t>
            </w:r>
          </w:p>
          <w:p w14:paraId="70DDD9A6" w14:textId="77777777" w:rsidR="00592A62" w:rsidRDefault="009A2DB1" w:rsidP="00AF5847">
            <w:pPr>
              <w:spacing w:after="240" w:line="264" w:lineRule="auto"/>
              <w:ind w:left="58"/>
              <w:jc w:val="left"/>
              <w:rPr>
                <w:b/>
                <w:bCs/>
                <w:szCs w:val="24"/>
              </w:rPr>
            </w:pPr>
            <w:r w:rsidRPr="009A2DB1">
              <w:rPr>
                <w:bCs/>
                <w:szCs w:val="24"/>
              </w:rPr>
              <w:t>Project Manager / Programmer</w:t>
            </w:r>
          </w:p>
        </w:tc>
        <w:tc>
          <w:tcPr>
            <w:tcW w:w="2790" w:type="dxa"/>
          </w:tcPr>
          <w:p w14:paraId="09F3B5F6" w14:textId="77777777" w:rsidR="00592A62" w:rsidRDefault="009A2DB1" w:rsidP="009A2DB1">
            <w:pPr>
              <w:keepNext/>
              <w:spacing w:after="20" w:line="264" w:lineRule="auto"/>
              <w:jc w:val="right"/>
              <w:rPr>
                <w:szCs w:val="24"/>
              </w:rPr>
            </w:pPr>
            <w:r w:rsidRPr="00AB5754">
              <w:rPr>
                <w:szCs w:val="24"/>
              </w:rPr>
              <w:t>No</w:t>
            </w:r>
            <w:r>
              <w:rPr>
                <w:szCs w:val="24"/>
              </w:rPr>
              <w:t>vember 2008 -</w:t>
            </w:r>
            <w:r w:rsidRPr="00AB5754">
              <w:rPr>
                <w:szCs w:val="24"/>
              </w:rPr>
              <w:t xml:space="preserve"> </w:t>
            </w:r>
            <w:r>
              <w:rPr>
                <w:szCs w:val="24"/>
              </w:rPr>
              <w:t>June 2010</w:t>
            </w:r>
          </w:p>
        </w:tc>
      </w:tr>
      <w:tr w:rsidR="00592A62" w:rsidRPr="00AB5754" w14:paraId="3063FCC4" w14:textId="77777777" w:rsidTr="00592A62">
        <w:trPr>
          <w:trHeight w:val="297"/>
        </w:trPr>
        <w:tc>
          <w:tcPr>
            <w:tcW w:w="7092" w:type="dxa"/>
          </w:tcPr>
          <w:p w14:paraId="1ED66529" w14:textId="77777777" w:rsidR="009A2DB1" w:rsidRPr="009A2DB1" w:rsidRDefault="009A2DB1" w:rsidP="009A2DB1">
            <w:pPr>
              <w:spacing w:after="20" w:line="264" w:lineRule="auto"/>
              <w:ind w:left="54"/>
              <w:jc w:val="left"/>
              <w:rPr>
                <w:bCs/>
                <w:szCs w:val="24"/>
              </w:rPr>
            </w:pPr>
            <w:r w:rsidRPr="00AB5754">
              <w:rPr>
                <w:b/>
                <w:bCs/>
                <w:szCs w:val="24"/>
              </w:rPr>
              <w:t>The Lewin Group</w:t>
            </w:r>
            <w:r w:rsidRPr="009A2DB1">
              <w:rPr>
                <w:b/>
                <w:bCs/>
                <w:szCs w:val="24"/>
              </w:rPr>
              <w:t xml:space="preserve">  -  </w:t>
            </w:r>
            <w:r w:rsidRPr="009A2DB1">
              <w:rPr>
                <w:bCs/>
                <w:szCs w:val="24"/>
              </w:rPr>
              <w:t>Falls Church, Virginia</w:t>
            </w:r>
          </w:p>
          <w:p w14:paraId="21F3A240" w14:textId="77777777" w:rsidR="009A2DB1" w:rsidRPr="009A2DB1" w:rsidRDefault="009A2DB1" w:rsidP="009A2DB1">
            <w:pPr>
              <w:spacing w:after="20" w:line="264" w:lineRule="auto"/>
              <w:ind w:left="54"/>
              <w:jc w:val="left"/>
              <w:rPr>
                <w:bCs/>
                <w:szCs w:val="24"/>
              </w:rPr>
            </w:pPr>
            <w:r w:rsidRPr="009A2DB1">
              <w:rPr>
                <w:bCs/>
                <w:szCs w:val="24"/>
              </w:rPr>
              <w:t>Senior Research Analyst</w:t>
            </w:r>
          </w:p>
          <w:p w14:paraId="1AA42840" w14:textId="77777777" w:rsidR="00592A62" w:rsidRPr="009A2DB1" w:rsidRDefault="009A2DB1" w:rsidP="009A2DB1">
            <w:pPr>
              <w:spacing w:after="20" w:line="264" w:lineRule="auto"/>
              <w:ind w:left="54"/>
              <w:jc w:val="left"/>
              <w:rPr>
                <w:bCs/>
                <w:szCs w:val="24"/>
              </w:rPr>
            </w:pPr>
            <w:r w:rsidRPr="009A2DB1">
              <w:rPr>
                <w:bCs/>
                <w:szCs w:val="24"/>
              </w:rPr>
              <w:t>Research Analyst</w:t>
            </w:r>
          </w:p>
        </w:tc>
        <w:tc>
          <w:tcPr>
            <w:tcW w:w="2790" w:type="dxa"/>
          </w:tcPr>
          <w:p w14:paraId="26A8DF2A" w14:textId="77777777" w:rsidR="009A2DB1" w:rsidRPr="00AB5754" w:rsidRDefault="009A2DB1" w:rsidP="009A2DB1">
            <w:pPr>
              <w:spacing w:after="20" w:line="264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July 2006 -</w:t>
            </w:r>
            <w:r w:rsidRPr="00AB5754">
              <w:rPr>
                <w:szCs w:val="24"/>
              </w:rPr>
              <w:t xml:space="preserve"> November 2008</w:t>
            </w:r>
          </w:p>
          <w:p w14:paraId="378625C6" w14:textId="77777777" w:rsidR="00592A62" w:rsidRDefault="00592A62" w:rsidP="00592A62">
            <w:pPr>
              <w:spacing w:after="20" w:line="264" w:lineRule="auto"/>
              <w:jc w:val="right"/>
              <w:rPr>
                <w:szCs w:val="24"/>
              </w:rPr>
            </w:pPr>
          </w:p>
        </w:tc>
      </w:tr>
    </w:tbl>
    <w:p w14:paraId="06E4AAE5" w14:textId="77777777" w:rsidR="007C780D" w:rsidRDefault="007C780D" w:rsidP="007C780D">
      <w:pPr>
        <w:pStyle w:val="BodyText"/>
        <w:spacing w:line="264" w:lineRule="auto"/>
        <w:rPr>
          <w:sz w:val="2"/>
          <w:szCs w:val="2"/>
        </w:rPr>
      </w:pPr>
    </w:p>
    <w:p w14:paraId="0D7CD5CE" w14:textId="77777777" w:rsidR="007C780D" w:rsidRPr="00592A62" w:rsidRDefault="007C780D" w:rsidP="00AF5847">
      <w:pPr>
        <w:spacing w:after="80" w:line="264" w:lineRule="auto"/>
        <w:jc w:val="left"/>
        <w:rPr>
          <w:sz w:val="2"/>
          <w:szCs w:val="2"/>
        </w:rPr>
      </w:pPr>
    </w:p>
    <w:p w14:paraId="092305AC" w14:textId="77777777" w:rsidR="00C24440" w:rsidRPr="00EC2218" w:rsidRDefault="00C24440" w:rsidP="001B7884">
      <w:pPr>
        <w:pStyle w:val="Heading2"/>
        <w:spacing w:after="240"/>
      </w:pPr>
      <w:r w:rsidRPr="00EC2218">
        <w:t>EDUCATION</w:t>
      </w:r>
    </w:p>
    <w:tbl>
      <w:tblPr>
        <w:tblW w:w="9468" w:type="dxa"/>
        <w:tblInd w:w="198" w:type="dxa"/>
        <w:tblLook w:val="0000" w:firstRow="0" w:lastRow="0" w:firstColumn="0" w:lastColumn="0" w:noHBand="0" w:noVBand="0"/>
      </w:tblPr>
      <w:tblGrid>
        <w:gridCol w:w="720"/>
        <w:gridCol w:w="8748"/>
      </w:tblGrid>
      <w:tr w:rsidR="00C70779" w:rsidRPr="00AB5754" w14:paraId="77A6DE03" w14:textId="77777777" w:rsidTr="00C70779">
        <w:trPr>
          <w:trHeight w:val="864"/>
        </w:trPr>
        <w:tc>
          <w:tcPr>
            <w:tcW w:w="720" w:type="dxa"/>
          </w:tcPr>
          <w:p w14:paraId="1F9D560D" w14:textId="77777777" w:rsidR="00C70779" w:rsidRDefault="00C70779" w:rsidP="00D13158">
            <w:pPr>
              <w:spacing w:after="60" w:line="264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2015</w:t>
            </w:r>
          </w:p>
        </w:tc>
        <w:tc>
          <w:tcPr>
            <w:tcW w:w="8748" w:type="dxa"/>
          </w:tcPr>
          <w:p w14:paraId="71FAFDE5" w14:textId="77777777" w:rsidR="00C70779" w:rsidRPr="00955100" w:rsidRDefault="00C70779" w:rsidP="00D13158">
            <w:pPr>
              <w:spacing w:after="60" w:line="264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University of Michigan School of Public Health</w:t>
            </w:r>
          </w:p>
          <w:p w14:paraId="44EB3DD7" w14:textId="77777777" w:rsidR="00C70779" w:rsidRDefault="00C70779" w:rsidP="00D13158">
            <w:pPr>
              <w:spacing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Ph.D., Health Services Organization and Policy</w:t>
            </w:r>
          </w:p>
          <w:p w14:paraId="0FB0407E" w14:textId="77777777" w:rsidR="00C70779" w:rsidRPr="00D13158" w:rsidRDefault="00C70779" w:rsidP="00D13158">
            <w:pPr>
              <w:spacing w:after="24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Economics Cognate</w:t>
            </w:r>
          </w:p>
        </w:tc>
      </w:tr>
      <w:tr w:rsidR="00C70779" w:rsidRPr="00AB5754" w14:paraId="2D1E0003" w14:textId="77777777" w:rsidTr="00C70779">
        <w:trPr>
          <w:trHeight w:val="468"/>
        </w:trPr>
        <w:tc>
          <w:tcPr>
            <w:tcW w:w="720" w:type="dxa"/>
          </w:tcPr>
          <w:p w14:paraId="57A01ACA" w14:textId="77777777" w:rsidR="00C70779" w:rsidRPr="00AB5754" w:rsidRDefault="00C70779" w:rsidP="00D13158">
            <w:pPr>
              <w:spacing w:after="60" w:line="264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2006</w:t>
            </w:r>
          </w:p>
        </w:tc>
        <w:tc>
          <w:tcPr>
            <w:tcW w:w="8748" w:type="dxa"/>
          </w:tcPr>
          <w:p w14:paraId="3430A168" w14:textId="77777777" w:rsidR="00C70779" w:rsidRPr="00955100" w:rsidRDefault="00C70779" w:rsidP="00D13158">
            <w:pPr>
              <w:spacing w:after="60" w:line="264" w:lineRule="auto"/>
              <w:jc w:val="left"/>
              <w:rPr>
                <w:szCs w:val="24"/>
              </w:rPr>
            </w:pPr>
            <w:r w:rsidRPr="00AB5754">
              <w:rPr>
                <w:b/>
                <w:szCs w:val="24"/>
              </w:rPr>
              <w:t>Dartmouth College</w:t>
            </w:r>
          </w:p>
          <w:p w14:paraId="48ACED72" w14:textId="77777777" w:rsidR="00C70779" w:rsidRPr="00D13158" w:rsidRDefault="00C70779" w:rsidP="00D13158">
            <w:pPr>
              <w:spacing w:after="36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A.B.,</w:t>
            </w:r>
            <w:r w:rsidRPr="00AB5754">
              <w:rPr>
                <w:szCs w:val="24"/>
              </w:rPr>
              <w:t xml:space="preserve"> Mathematics and Classical Languages and Literatures</w:t>
            </w:r>
          </w:p>
        </w:tc>
      </w:tr>
    </w:tbl>
    <w:p w14:paraId="72F34582" w14:textId="77777777" w:rsidR="000C2B66" w:rsidRPr="00EC2218" w:rsidRDefault="00A965A4" w:rsidP="00D13158">
      <w:pPr>
        <w:pStyle w:val="Heading2"/>
        <w:spacing w:after="240"/>
      </w:pPr>
      <w:r w:rsidRPr="00EC2218">
        <w:t>RESEARCH</w:t>
      </w:r>
    </w:p>
    <w:p w14:paraId="79BE84EF" w14:textId="68F080A6" w:rsidR="00D86484" w:rsidRPr="00855C92" w:rsidRDefault="004170C6" w:rsidP="00EC2218">
      <w:pPr>
        <w:pStyle w:val="Subtitle"/>
      </w:pPr>
      <w:r>
        <w:t xml:space="preserve">Peer-reviewed </w:t>
      </w:r>
      <w:r w:rsidR="00855C92">
        <w:t>Publications</w:t>
      </w:r>
      <w:r w:rsidR="004B56B9">
        <w:t xml:space="preserve"> </w:t>
      </w:r>
      <w:r w:rsidR="004B56B9" w:rsidRPr="00D1247E">
        <w:rPr>
          <w:b w:val="0"/>
        </w:rPr>
        <w:t>(*student co-authors)</w:t>
      </w:r>
    </w:p>
    <w:tbl>
      <w:tblPr>
        <w:tblW w:w="4915" w:type="pct"/>
        <w:tblInd w:w="90" w:type="dxa"/>
        <w:tblLook w:val="0000" w:firstRow="0" w:lastRow="0" w:firstColumn="0" w:lastColumn="0" w:noHBand="0" w:noVBand="0"/>
      </w:tblPr>
      <w:tblGrid>
        <w:gridCol w:w="9909"/>
      </w:tblGrid>
      <w:tr w:rsidR="00D86484" w:rsidRPr="00AB5754" w14:paraId="2C4420B7" w14:textId="77777777" w:rsidTr="005D5238">
        <w:trPr>
          <w:trHeight w:val="374"/>
        </w:trPr>
        <w:tc>
          <w:tcPr>
            <w:tcW w:w="5000" w:type="pct"/>
          </w:tcPr>
          <w:p w14:paraId="3E56C30B" w14:textId="11D29130" w:rsidR="00CC77F0" w:rsidRDefault="00CC77F0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CC77F0">
              <w:rPr>
                <w:b/>
                <w:szCs w:val="24"/>
              </w:rPr>
              <w:t>Wilk, A. S.</w:t>
            </w:r>
            <w:r w:rsidRPr="00CC77F0">
              <w:rPr>
                <w:szCs w:val="24"/>
              </w:rPr>
              <w:t>, *Hu, J. C., Wen, H., &amp; Cummings, J. R. “</w:t>
            </w:r>
            <w:r w:rsidR="001442F2">
              <w:rPr>
                <w:szCs w:val="24"/>
              </w:rPr>
              <w:t xml:space="preserve">Recent Trends in </w:t>
            </w:r>
            <w:r w:rsidRPr="00CC77F0">
              <w:rPr>
                <w:szCs w:val="24"/>
              </w:rPr>
              <w:t xml:space="preserve">School-based Mental Health Services Among Low-Income and Racial/Ethnic Minority </w:t>
            </w:r>
            <w:r w:rsidR="001442F2">
              <w:rPr>
                <w:szCs w:val="24"/>
              </w:rPr>
              <w:t>Adolescents</w:t>
            </w:r>
            <w:r w:rsidRPr="00CC77F0">
              <w:rPr>
                <w:szCs w:val="24"/>
              </w:rPr>
              <w:t>.”</w:t>
            </w:r>
            <w:r w:rsidR="001442F2">
              <w:rPr>
                <w:szCs w:val="24"/>
              </w:rPr>
              <w:t xml:space="preserve"> </w:t>
            </w:r>
            <w:r w:rsidRPr="00CC77F0">
              <w:rPr>
                <w:szCs w:val="24"/>
              </w:rPr>
              <w:t xml:space="preserve"> </w:t>
            </w:r>
            <w:r w:rsidRPr="00CC77F0">
              <w:rPr>
                <w:i/>
                <w:szCs w:val="24"/>
              </w:rPr>
              <w:t>JAMA Pediatrics</w:t>
            </w:r>
            <w:r w:rsidRPr="00CC77F0">
              <w:rPr>
                <w:szCs w:val="24"/>
              </w:rPr>
              <w:t>.</w:t>
            </w:r>
            <w:r>
              <w:rPr>
                <w:szCs w:val="24"/>
              </w:rPr>
              <w:t xml:space="preserve">  In press.</w:t>
            </w:r>
          </w:p>
          <w:p w14:paraId="74E91BD9" w14:textId="310F9869" w:rsidR="0073387D" w:rsidRDefault="0073387D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BF6780">
              <w:rPr>
                <w:szCs w:val="24"/>
              </w:rPr>
              <w:t>Cummings, J.</w:t>
            </w:r>
            <w:r>
              <w:rPr>
                <w:szCs w:val="24"/>
              </w:rPr>
              <w:t xml:space="preserve"> R., </w:t>
            </w:r>
            <w:r w:rsidRPr="00BF6780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>, &amp; Connors, E. H. “</w:t>
            </w:r>
            <w:r w:rsidRPr="00BF6780">
              <w:rPr>
                <w:szCs w:val="24"/>
              </w:rPr>
              <w:t xml:space="preserve">Addressing the </w:t>
            </w:r>
            <w:r>
              <w:rPr>
                <w:szCs w:val="24"/>
              </w:rPr>
              <w:t>C</w:t>
            </w:r>
            <w:r w:rsidRPr="00BF6780">
              <w:rPr>
                <w:szCs w:val="24"/>
              </w:rPr>
              <w:t xml:space="preserve">hild </w:t>
            </w:r>
            <w:r>
              <w:rPr>
                <w:szCs w:val="24"/>
              </w:rPr>
              <w:t>M</w:t>
            </w:r>
            <w:r w:rsidRPr="00BF6780">
              <w:rPr>
                <w:szCs w:val="24"/>
              </w:rPr>
              <w:t xml:space="preserve">ental </w:t>
            </w:r>
            <w:r>
              <w:rPr>
                <w:szCs w:val="24"/>
              </w:rPr>
              <w:t>H</w:t>
            </w:r>
            <w:r w:rsidRPr="00BF6780">
              <w:rPr>
                <w:szCs w:val="24"/>
              </w:rPr>
              <w:t xml:space="preserve">ealth </w:t>
            </w:r>
            <w:r>
              <w:rPr>
                <w:szCs w:val="24"/>
              </w:rPr>
              <w:t>S</w:t>
            </w:r>
            <w:r w:rsidRPr="00BF6780">
              <w:rPr>
                <w:szCs w:val="24"/>
              </w:rPr>
              <w:t xml:space="preserve">tate of </w:t>
            </w:r>
            <w:r>
              <w:rPr>
                <w:szCs w:val="24"/>
              </w:rPr>
              <w:t>E</w:t>
            </w:r>
            <w:r w:rsidRPr="00BF6780">
              <w:rPr>
                <w:szCs w:val="24"/>
              </w:rPr>
              <w:t xml:space="preserve">mergency in </w:t>
            </w:r>
            <w:r>
              <w:rPr>
                <w:szCs w:val="24"/>
              </w:rPr>
              <w:t>S</w:t>
            </w:r>
            <w:r w:rsidRPr="00BF6780">
              <w:rPr>
                <w:szCs w:val="24"/>
              </w:rPr>
              <w:t xml:space="preserve">chools: Opportunities for </w:t>
            </w:r>
            <w:r>
              <w:rPr>
                <w:szCs w:val="24"/>
              </w:rPr>
              <w:t>S</w:t>
            </w:r>
            <w:r w:rsidRPr="00BF6780">
              <w:rPr>
                <w:szCs w:val="24"/>
              </w:rPr>
              <w:t xml:space="preserve">tate </w:t>
            </w:r>
            <w:r>
              <w:rPr>
                <w:szCs w:val="24"/>
              </w:rPr>
              <w:t>P</w:t>
            </w:r>
            <w:r w:rsidRPr="00BF6780">
              <w:rPr>
                <w:szCs w:val="24"/>
              </w:rPr>
              <w:t>olicymakers</w:t>
            </w:r>
            <w:r>
              <w:rPr>
                <w:szCs w:val="24"/>
              </w:rPr>
              <w:t xml:space="preserve">.”  </w:t>
            </w:r>
            <w:r w:rsidRPr="004A222F">
              <w:rPr>
                <w:i/>
                <w:szCs w:val="24"/>
              </w:rPr>
              <w:t>JAMA Pediatrics</w:t>
            </w:r>
            <w:r>
              <w:rPr>
                <w:szCs w:val="24"/>
              </w:rPr>
              <w:t>.  In press.</w:t>
            </w:r>
            <w:bookmarkStart w:id="0" w:name="_GoBack"/>
            <w:bookmarkEnd w:id="0"/>
          </w:p>
          <w:p w14:paraId="0F90F773" w14:textId="141402A1" w:rsidR="00E0503F" w:rsidRDefault="00E0503F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FA27F1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>, Cummings, J. R., Plantinga, L. C., Franch, H. A., Lea, J. P., &amp; Patzer, R. E. “</w:t>
            </w:r>
            <w:r w:rsidRPr="00923CA9">
              <w:rPr>
                <w:szCs w:val="24"/>
              </w:rPr>
              <w:t xml:space="preserve">Racial and Ethnic Disparities in </w:t>
            </w:r>
            <w:r>
              <w:rPr>
                <w:szCs w:val="24"/>
              </w:rPr>
              <w:t>Kidney</w:t>
            </w:r>
            <w:r w:rsidRPr="00923CA9">
              <w:rPr>
                <w:szCs w:val="24"/>
              </w:rPr>
              <w:t xml:space="preserve"> Replacement Therapies </w:t>
            </w:r>
            <w:r>
              <w:rPr>
                <w:szCs w:val="24"/>
              </w:rPr>
              <w:t>A</w:t>
            </w:r>
            <w:r w:rsidRPr="00923CA9">
              <w:rPr>
                <w:szCs w:val="24"/>
              </w:rPr>
              <w:t>mong Adult</w:t>
            </w:r>
            <w:r>
              <w:rPr>
                <w:szCs w:val="24"/>
              </w:rPr>
              <w:t xml:space="preserve">s </w:t>
            </w:r>
            <w:proofErr w:type="gramStart"/>
            <w:r>
              <w:rPr>
                <w:szCs w:val="24"/>
              </w:rPr>
              <w:t>With</w:t>
            </w:r>
            <w:proofErr w:type="gramEnd"/>
            <w:r>
              <w:rPr>
                <w:szCs w:val="24"/>
              </w:rPr>
              <w:t xml:space="preserve"> Kidney Failure:</w:t>
            </w:r>
            <w:r w:rsidRPr="00923CA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 Observational Study of </w:t>
            </w:r>
            <w:r w:rsidRPr="00923CA9">
              <w:rPr>
                <w:szCs w:val="24"/>
              </w:rPr>
              <w:t>Var</w:t>
            </w:r>
            <w:r>
              <w:rPr>
                <w:szCs w:val="24"/>
              </w:rPr>
              <w:t>iation</w:t>
            </w:r>
            <w:r w:rsidRPr="00923CA9">
              <w:rPr>
                <w:szCs w:val="24"/>
              </w:rPr>
              <w:t xml:space="preserve"> by Patient Age</w:t>
            </w:r>
            <w:r>
              <w:rPr>
                <w:szCs w:val="24"/>
              </w:rPr>
              <w:t xml:space="preserve">.”  </w:t>
            </w:r>
            <w:r w:rsidRPr="00FA27F1">
              <w:rPr>
                <w:i/>
                <w:szCs w:val="24"/>
              </w:rPr>
              <w:t>American Journal of Kidney Diseases</w:t>
            </w:r>
            <w:r>
              <w:rPr>
                <w:szCs w:val="24"/>
              </w:rPr>
              <w:t>.  In press.</w:t>
            </w:r>
          </w:p>
          <w:p w14:paraId="1C53C656" w14:textId="52437FAA" w:rsidR="001936AA" w:rsidRDefault="001936AA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592585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&amp; </w:t>
            </w:r>
            <w:proofErr w:type="spellStart"/>
            <w:r>
              <w:rPr>
                <w:szCs w:val="24"/>
              </w:rPr>
              <w:t>Tuot</w:t>
            </w:r>
            <w:proofErr w:type="spellEnd"/>
            <w:r>
              <w:rPr>
                <w:szCs w:val="24"/>
              </w:rPr>
              <w:t>, D. S.  “</w:t>
            </w:r>
            <w:r w:rsidRPr="00975B14">
              <w:rPr>
                <w:szCs w:val="24"/>
              </w:rPr>
              <w:t>Nudging Behavioral Economics into Nephrology Care Delivery Research</w:t>
            </w:r>
            <w:r>
              <w:rPr>
                <w:szCs w:val="24"/>
              </w:rPr>
              <w:t xml:space="preserve">.”  </w:t>
            </w:r>
            <w:r w:rsidRPr="001936AA">
              <w:rPr>
                <w:i/>
                <w:szCs w:val="24"/>
              </w:rPr>
              <w:t>Journal of the American Society of Nephrology</w:t>
            </w:r>
            <w:r>
              <w:rPr>
                <w:szCs w:val="24"/>
              </w:rPr>
              <w:t>.  In press.</w:t>
            </w:r>
          </w:p>
          <w:p w14:paraId="03497D1B" w14:textId="0411075A" w:rsidR="005D5238" w:rsidRPr="0099017D" w:rsidRDefault="005D5238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Urbanski, M. A., </w:t>
            </w:r>
            <w:r w:rsidRPr="00FA27F1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>, Escoffery, C., &amp; Patzer, R. E. “</w:t>
            </w:r>
            <w:r w:rsidRPr="00CB6567">
              <w:rPr>
                <w:szCs w:val="24"/>
              </w:rPr>
              <w:t>Dissemination and Implementation Science: A Primer and Applications in Nephrology</w:t>
            </w:r>
            <w:r>
              <w:rPr>
                <w:szCs w:val="24"/>
              </w:rPr>
              <w:t xml:space="preserve">.”  </w:t>
            </w:r>
            <w:r>
              <w:rPr>
                <w:i/>
                <w:szCs w:val="24"/>
              </w:rPr>
              <w:t>Kidney360</w:t>
            </w:r>
            <w:r>
              <w:rPr>
                <w:szCs w:val="24"/>
              </w:rPr>
              <w:t>.  In press.</w:t>
            </w:r>
          </w:p>
          <w:p w14:paraId="075DE7A3" w14:textId="6D843C77" w:rsidR="00FC2068" w:rsidRDefault="004B56B9" w:rsidP="0073387D">
            <w:pPr>
              <w:numPr>
                <w:ilvl w:val="0"/>
                <w:numId w:val="13"/>
              </w:numPr>
              <w:spacing w:after="6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FC2068" w:rsidRPr="008C0227">
              <w:rPr>
                <w:szCs w:val="24"/>
              </w:rPr>
              <w:t>Drewry, K. M., Trivedi, A.</w:t>
            </w:r>
            <w:r w:rsidR="00EA49E6">
              <w:rPr>
                <w:szCs w:val="24"/>
              </w:rPr>
              <w:t xml:space="preserve"> N.</w:t>
            </w:r>
            <w:r w:rsidR="00FC2068" w:rsidRPr="008C0227">
              <w:rPr>
                <w:szCs w:val="24"/>
              </w:rPr>
              <w:t xml:space="preserve">, &amp; </w:t>
            </w:r>
            <w:r w:rsidR="00FC2068" w:rsidRPr="00FC2068">
              <w:rPr>
                <w:b/>
                <w:szCs w:val="24"/>
              </w:rPr>
              <w:t>Wilk, A. S.</w:t>
            </w:r>
            <w:r w:rsidR="00FC2068" w:rsidRPr="008C0227">
              <w:rPr>
                <w:szCs w:val="24"/>
              </w:rPr>
              <w:t xml:space="preserve">  </w:t>
            </w:r>
            <w:proofErr w:type="gramStart"/>
            <w:r w:rsidR="00B5766C">
              <w:rPr>
                <w:szCs w:val="24"/>
              </w:rPr>
              <w:t xml:space="preserve">2021.  </w:t>
            </w:r>
            <w:r w:rsidR="00FC2068" w:rsidRPr="008C0227">
              <w:rPr>
                <w:szCs w:val="24"/>
              </w:rPr>
              <w:t>“</w:t>
            </w:r>
            <w:bookmarkStart w:id="1" w:name="_Hlk33448616"/>
            <w:proofErr w:type="gramEnd"/>
            <w:r w:rsidR="00FC2068" w:rsidRPr="008C0227">
              <w:rPr>
                <w:szCs w:val="24"/>
              </w:rPr>
              <w:t>Organization Characteristics Associated with High Performance in Medicare’s Comprehensive End-stage Renal Disease Care Initiative</w:t>
            </w:r>
            <w:bookmarkEnd w:id="1"/>
            <w:r w:rsidR="00FC2068" w:rsidRPr="008C0227">
              <w:rPr>
                <w:szCs w:val="24"/>
              </w:rPr>
              <w:t>.”</w:t>
            </w:r>
            <w:r w:rsidR="00FC2068">
              <w:rPr>
                <w:szCs w:val="24"/>
              </w:rPr>
              <w:t xml:space="preserve">  </w:t>
            </w:r>
            <w:r w:rsidR="00FC2068" w:rsidRPr="00FC2068">
              <w:rPr>
                <w:i/>
                <w:szCs w:val="24"/>
              </w:rPr>
              <w:t>Clinical Journal of the American Society of Nephrology</w:t>
            </w:r>
            <w:r w:rsidR="00B5766C">
              <w:rPr>
                <w:szCs w:val="24"/>
              </w:rPr>
              <w:t xml:space="preserve"> 16(10): 1522-1530.</w:t>
            </w:r>
          </w:p>
          <w:p w14:paraId="65F1E341" w14:textId="38C62C55" w:rsidR="00B5766C" w:rsidRDefault="00B5766C" w:rsidP="0073387D">
            <w:pPr>
              <w:numPr>
                <w:ilvl w:val="1"/>
                <w:numId w:val="13"/>
              </w:numPr>
              <w:spacing w:after="6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Editorial: </w:t>
            </w:r>
            <w:proofErr w:type="spellStart"/>
            <w:r>
              <w:rPr>
                <w:szCs w:val="24"/>
              </w:rPr>
              <w:t>Tummalapalli</w:t>
            </w:r>
            <w:proofErr w:type="spellEnd"/>
            <w:r>
              <w:rPr>
                <w:szCs w:val="24"/>
              </w:rPr>
              <w:t xml:space="preserve">, S. L. and Mohan, S.  </w:t>
            </w:r>
            <w:proofErr w:type="gramStart"/>
            <w:r>
              <w:rPr>
                <w:szCs w:val="24"/>
              </w:rPr>
              <w:t>2021.  “</w:t>
            </w:r>
            <w:proofErr w:type="gramEnd"/>
            <w:r>
              <w:rPr>
                <w:szCs w:val="24"/>
              </w:rPr>
              <w:t xml:space="preserve">Value-based Kidney Care: A Recipe for Success.” </w:t>
            </w:r>
            <w:r w:rsidRPr="00FC2068">
              <w:rPr>
                <w:i/>
                <w:szCs w:val="24"/>
              </w:rPr>
              <w:t>Clinical Journal of the American Society of Nephrology</w:t>
            </w:r>
            <w:r>
              <w:rPr>
                <w:szCs w:val="24"/>
              </w:rPr>
              <w:t xml:space="preserve"> 16(10):1467-1469.</w:t>
            </w:r>
          </w:p>
          <w:p w14:paraId="0BA81C78" w14:textId="77777777" w:rsidR="00B5766C" w:rsidRDefault="00B5766C" w:rsidP="0073387D">
            <w:pPr>
              <w:numPr>
                <w:ilvl w:val="1"/>
                <w:numId w:val="13"/>
              </w:numPr>
              <w:spacing w:after="6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Press coverage: </w:t>
            </w:r>
            <w:proofErr w:type="spellStart"/>
            <w:r>
              <w:rPr>
                <w:szCs w:val="24"/>
              </w:rPr>
              <w:t>Newswise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docwirenews</w:t>
            </w:r>
            <w:proofErr w:type="spellEnd"/>
          </w:p>
          <w:p w14:paraId="02AB05DB" w14:textId="67355E1C" w:rsidR="00FC2068" w:rsidRDefault="00FC2068" w:rsidP="0073387D">
            <w:pPr>
              <w:numPr>
                <w:ilvl w:val="1"/>
                <w:numId w:val="1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Abstract published: </w:t>
            </w:r>
            <w:r w:rsidRPr="00FC2068">
              <w:rPr>
                <w:szCs w:val="24"/>
              </w:rPr>
              <w:t xml:space="preserve">Drewry, K., Trivedi, A., &amp; </w:t>
            </w:r>
            <w:r w:rsidRPr="00FC2068">
              <w:rPr>
                <w:b/>
                <w:szCs w:val="24"/>
              </w:rPr>
              <w:t>Wilk, A.</w:t>
            </w:r>
            <w:r w:rsidRPr="00FC2068">
              <w:rPr>
                <w:szCs w:val="24"/>
              </w:rPr>
              <w:t xml:space="preserve">  </w:t>
            </w:r>
            <w:proofErr w:type="gramStart"/>
            <w:r w:rsidRPr="00FC2068">
              <w:rPr>
                <w:szCs w:val="24"/>
              </w:rPr>
              <w:t>2020.  “</w:t>
            </w:r>
            <w:proofErr w:type="gramEnd"/>
            <w:r w:rsidRPr="00FC2068">
              <w:rPr>
                <w:szCs w:val="24"/>
              </w:rPr>
              <w:t>Organizational Characteristics Associated with High Performance in Medicare's Comprehensive End</w:t>
            </w:r>
            <w:r w:rsidRPr="00FC2068">
              <w:rPr>
                <w:rFonts w:ascii="Times New Roman" w:hAnsi="Times New Roman"/>
                <w:szCs w:val="24"/>
              </w:rPr>
              <w:t>‐</w:t>
            </w:r>
            <w:r w:rsidRPr="00FC2068">
              <w:rPr>
                <w:szCs w:val="24"/>
              </w:rPr>
              <w:t>Stage Renal Disease Care Initiative.</w:t>
            </w:r>
            <w:r w:rsidRPr="00FC2068">
              <w:rPr>
                <w:rFonts w:cs="Garamond"/>
                <w:szCs w:val="24"/>
              </w:rPr>
              <w:t>”</w:t>
            </w:r>
            <w:r w:rsidRPr="00FC2068">
              <w:rPr>
                <w:szCs w:val="24"/>
              </w:rPr>
              <w:t xml:space="preserve">  </w:t>
            </w:r>
            <w:r w:rsidRPr="00FC2068">
              <w:rPr>
                <w:i/>
                <w:szCs w:val="24"/>
              </w:rPr>
              <w:t>Health Services Research</w:t>
            </w:r>
            <w:r w:rsidRPr="00FC2068">
              <w:rPr>
                <w:szCs w:val="24"/>
              </w:rPr>
              <w:t xml:space="preserve"> 55(S1):5-6.</w:t>
            </w:r>
          </w:p>
          <w:p w14:paraId="1CFEB6A5" w14:textId="05108B1C" w:rsidR="005921FA" w:rsidRDefault="005921FA" w:rsidP="0073387D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ind w:hanging="470"/>
              <w:contextualSpacing w:val="0"/>
              <w:jc w:val="left"/>
              <w:rPr>
                <w:szCs w:val="24"/>
              </w:rPr>
            </w:pPr>
            <w:r w:rsidRPr="008C0227">
              <w:rPr>
                <w:szCs w:val="24"/>
              </w:rPr>
              <w:t xml:space="preserve">Browne, T., </w:t>
            </w:r>
            <w:r w:rsidR="004B56B9">
              <w:rPr>
                <w:szCs w:val="24"/>
              </w:rPr>
              <w:t>*</w:t>
            </w:r>
            <w:r w:rsidRPr="008C0227">
              <w:rPr>
                <w:szCs w:val="24"/>
              </w:rPr>
              <w:t xml:space="preserve">McPherson, L., Retzloff, S., Darius, A., </w:t>
            </w:r>
            <w:r w:rsidRPr="005921FA">
              <w:rPr>
                <w:b/>
                <w:szCs w:val="24"/>
              </w:rPr>
              <w:t>Wilk, A. S.</w:t>
            </w:r>
            <w:r w:rsidRPr="008C0227">
              <w:rPr>
                <w:szCs w:val="24"/>
              </w:rPr>
              <w:t xml:space="preserve">, Cruz, A., Wright, S., Pastan, S. O., Gander, J. C., </w:t>
            </w:r>
            <w:r>
              <w:rPr>
                <w:szCs w:val="24"/>
              </w:rPr>
              <w:t xml:space="preserve">Berlin, A. A., </w:t>
            </w:r>
            <w:r w:rsidRPr="008C0227">
              <w:rPr>
                <w:szCs w:val="24"/>
              </w:rPr>
              <w:t xml:space="preserve">&amp; Patzer, R. E, on behalf of the Southeastern Kidney Transplant Coalition.  </w:t>
            </w:r>
            <w:proofErr w:type="gramStart"/>
            <w:r w:rsidR="00B5766C">
              <w:rPr>
                <w:szCs w:val="24"/>
              </w:rPr>
              <w:t xml:space="preserve">2021.  </w:t>
            </w:r>
            <w:r w:rsidRPr="008C0227">
              <w:rPr>
                <w:szCs w:val="24"/>
              </w:rPr>
              <w:t>“</w:t>
            </w:r>
            <w:proofErr w:type="gramEnd"/>
            <w:r w:rsidRPr="008C0227">
              <w:rPr>
                <w:szCs w:val="24"/>
              </w:rPr>
              <w:t>Improving Access to Kidney Transplantation: Perspectives from Dialysis and Transplant Staff in the Southeastern United States.”</w:t>
            </w:r>
            <w:r>
              <w:rPr>
                <w:szCs w:val="24"/>
              </w:rPr>
              <w:t xml:space="preserve">  </w:t>
            </w:r>
            <w:r>
              <w:rPr>
                <w:i/>
                <w:szCs w:val="24"/>
              </w:rPr>
              <w:t>Kidney Medicine</w:t>
            </w:r>
            <w:r w:rsidR="00B5766C">
              <w:rPr>
                <w:szCs w:val="24"/>
              </w:rPr>
              <w:t xml:space="preserve"> 3(5): 799-807.</w:t>
            </w:r>
          </w:p>
          <w:p w14:paraId="3E06BD83" w14:textId="5116E36F" w:rsidR="00FC2068" w:rsidRPr="005C558B" w:rsidRDefault="004B56B9" w:rsidP="0073387D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ind w:hanging="470"/>
              <w:contextualSpacing w:val="0"/>
              <w:jc w:val="left"/>
              <w:rPr>
                <w:szCs w:val="24"/>
              </w:rPr>
            </w:pPr>
            <w:bookmarkStart w:id="2" w:name="_Hlk79743712"/>
            <w:r>
              <w:rPr>
                <w:szCs w:val="24"/>
              </w:rPr>
              <w:t>*</w:t>
            </w:r>
            <w:r w:rsidR="00FC2068" w:rsidRPr="005C558B">
              <w:rPr>
                <w:szCs w:val="24"/>
              </w:rPr>
              <w:t xml:space="preserve">Raj, M., </w:t>
            </w:r>
            <w:r w:rsidR="00FC2068" w:rsidRPr="003C1EC4">
              <w:rPr>
                <w:b/>
                <w:szCs w:val="24"/>
              </w:rPr>
              <w:t>Wilk, A. S.</w:t>
            </w:r>
            <w:r w:rsidR="00FC2068" w:rsidRPr="005C558B">
              <w:rPr>
                <w:szCs w:val="24"/>
              </w:rPr>
              <w:t>, &amp; Platt, J. E.</w:t>
            </w:r>
            <w:r w:rsidR="00FC2068">
              <w:rPr>
                <w:szCs w:val="24"/>
              </w:rPr>
              <w:t xml:space="preserve">  2021.</w:t>
            </w:r>
            <w:r w:rsidR="00FC2068" w:rsidRPr="005C558B">
              <w:rPr>
                <w:szCs w:val="24"/>
              </w:rPr>
              <w:t xml:space="preserve"> </w:t>
            </w:r>
            <w:r w:rsidR="00FC2068">
              <w:rPr>
                <w:szCs w:val="24"/>
              </w:rPr>
              <w:t xml:space="preserve"> </w:t>
            </w:r>
            <w:r w:rsidR="00FC2068" w:rsidRPr="005C558B">
              <w:rPr>
                <w:szCs w:val="24"/>
              </w:rPr>
              <w:t xml:space="preserve">"Dynamics of Trust between Physicians and Fellow Health Care Providers, and the Role of </w:t>
            </w:r>
            <w:r w:rsidR="00FC2068">
              <w:rPr>
                <w:szCs w:val="24"/>
              </w:rPr>
              <w:t xml:space="preserve">Health Information Technology."  </w:t>
            </w:r>
            <w:r w:rsidR="00FC2068">
              <w:rPr>
                <w:i/>
                <w:szCs w:val="24"/>
              </w:rPr>
              <w:t xml:space="preserve">Medical Care Research and </w:t>
            </w:r>
            <w:r w:rsidR="00FC2068" w:rsidRPr="009D6CA0">
              <w:rPr>
                <w:i/>
                <w:szCs w:val="24"/>
              </w:rPr>
              <w:t>Review</w:t>
            </w:r>
            <w:r w:rsidR="00FC2068">
              <w:rPr>
                <w:szCs w:val="24"/>
              </w:rPr>
              <w:t xml:space="preserve"> 78(4): 338-349.</w:t>
            </w:r>
            <w:bookmarkEnd w:id="2"/>
          </w:p>
          <w:p w14:paraId="1FBFDF3C" w14:textId="55EEDC7A" w:rsidR="005A7E26" w:rsidRDefault="005A7E26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5A7E26">
              <w:rPr>
                <w:b/>
                <w:szCs w:val="24"/>
              </w:rPr>
              <w:lastRenderedPageBreak/>
              <w:t>Wilk, A. S.</w:t>
            </w:r>
            <w:r>
              <w:rPr>
                <w:szCs w:val="24"/>
              </w:rPr>
              <w:t xml:space="preserve">, </w:t>
            </w:r>
            <w:r w:rsidR="004B56B9">
              <w:rPr>
                <w:szCs w:val="24"/>
              </w:rPr>
              <w:t>*</w:t>
            </w:r>
            <w:r>
              <w:rPr>
                <w:szCs w:val="24"/>
              </w:rPr>
              <w:t xml:space="preserve">Luu, M., &amp; Cummings, J. R. </w:t>
            </w:r>
            <w:r w:rsidR="006E0D4D">
              <w:rPr>
                <w:szCs w:val="24"/>
              </w:rPr>
              <w:t xml:space="preserve"> </w:t>
            </w:r>
            <w:proofErr w:type="gramStart"/>
            <w:r w:rsidR="006E0D4D">
              <w:rPr>
                <w:szCs w:val="24"/>
              </w:rPr>
              <w:t xml:space="preserve">2020.  </w:t>
            </w:r>
            <w:r>
              <w:rPr>
                <w:szCs w:val="24"/>
              </w:rPr>
              <w:t>“</w:t>
            </w:r>
            <w:proofErr w:type="gramEnd"/>
            <w:r w:rsidR="00A741A6">
              <w:rPr>
                <w:szCs w:val="24"/>
              </w:rPr>
              <w:t>Medicaid Managed Care and Provider</w:t>
            </w:r>
            <w:r w:rsidR="00452119">
              <w:rPr>
                <w:szCs w:val="24"/>
              </w:rPr>
              <w:t xml:space="preserve">s’ </w:t>
            </w:r>
            <w:r w:rsidR="005C3BEC">
              <w:rPr>
                <w:szCs w:val="24"/>
              </w:rPr>
              <w:t>Perce</w:t>
            </w:r>
            <w:r w:rsidR="00452119">
              <w:rPr>
                <w:szCs w:val="24"/>
              </w:rPr>
              <w:t>ption of</w:t>
            </w:r>
            <w:r w:rsidR="00A741A6">
              <w:rPr>
                <w:szCs w:val="24"/>
              </w:rPr>
              <w:t xml:space="preserve"> </w:t>
            </w:r>
            <w:r w:rsidRPr="00C446AF">
              <w:rPr>
                <w:szCs w:val="24"/>
              </w:rPr>
              <w:t xml:space="preserve">Quality of Care for Children </w:t>
            </w:r>
            <w:r w:rsidR="00452119">
              <w:rPr>
                <w:szCs w:val="24"/>
              </w:rPr>
              <w:t xml:space="preserve">with Chronic Conditions </w:t>
            </w:r>
            <w:r w:rsidRPr="00C446AF">
              <w:rPr>
                <w:szCs w:val="24"/>
              </w:rPr>
              <w:t>in Georgia</w:t>
            </w:r>
            <w:r>
              <w:rPr>
                <w:szCs w:val="24"/>
              </w:rPr>
              <w:t xml:space="preserve">.” </w:t>
            </w:r>
            <w:r>
              <w:rPr>
                <w:i/>
                <w:szCs w:val="24"/>
              </w:rPr>
              <w:t>Journal of Health Care for the Poor and Underserved</w:t>
            </w:r>
            <w:r w:rsidR="00AF1B60">
              <w:rPr>
                <w:szCs w:val="24"/>
              </w:rPr>
              <w:t xml:space="preserve"> </w:t>
            </w:r>
            <w:r w:rsidR="00865F06">
              <w:rPr>
                <w:szCs w:val="24"/>
              </w:rPr>
              <w:t>31(2):</w:t>
            </w:r>
            <w:r w:rsidR="00865F06" w:rsidRPr="00865F06">
              <w:rPr>
                <w:szCs w:val="24"/>
              </w:rPr>
              <w:t>1488-1504</w:t>
            </w:r>
            <w:r w:rsidR="00865F06">
              <w:rPr>
                <w:i/>
                <w:szCs w:val="24"/>
              </w:rPr>
              <w:t>.</w:t>
            </w:r>
          </w:p>
          <w:p w14:paraId="1EE3CFD9" w14:textId="478D283C" w:rsidR="00EA3085" w:rsidRPr="005C558B" w:rsidRDefault="00EA3085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5C558B">
              <w:rPr>
                <w:szCs w:val="24"/>
              </w:rPr>
              <w:t xml:space="preserve">Saloner, B., </w:t>
            </w:r>
            <w:r w:rsidRPr="00EA3085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&amp; </w:t>
            </w:r>
            <w:r w:rsidR="004B56B9">
              <w:rPr>
                <w:szCs w:val="24"/>
              </w:rPr>
              <w:t>*</w:t>
            </w:r>
            <w:r w:rsidRPr="005C558B">
              <w:rPr>
                <w:szCs w:val="24"/>
              </w:rPr>
              <w:t xml:space="preserve">Levin, J.  </w:t>
            </w:r>
            <w:proofErr w:type="gramStart"/>
            <w:r>
              <w:rPr>
                <w:szCs w:val="24"/>
              </w:rPr>
              <w:t xml:space="preserve">2020.  </w:t>
            </w:r>
            <w:r w:rsidRPr="005C558B">
              <w:rPr>
                <w:szCs w:val="24"/>
              </w:rPr>
              <w:t>“</w:t>
            </w:r>
            <w:proofErr w:type="gramEnd"/>
            <w:r w:rsidRPr="005C558B">
              <w:rPr>
                <w:szCs w:val="24"/>
              </w:rPr>
              <w:t xml:space="preserve">Community Health Centers and Access to </w:t>
            </w:r>
            <w:r>
              <w:rPr>
                <w:szCs w:val="24"/>
              </w:rPr>
              <w:t xml:space="preserve">Care Among </w:t>
            </w:r>
            <w:r w:rsidRPr="005C558B">
              <w:rPr>
                <w:szCs w:val="24"/>
              </w:rPr>
              <w:t>Underserved Populations: A Synthesis Review.”</w:t>
            </w:r>
            <w:r>
              <w:rPr>
                <w:szCs w:val="24"/>
              </w:rPr>
              <w:t xml:space="preserve">  </w:t>
            </w:r>
            <w:r>
              <w:rPr>
                <w:i/>
                <w:szCs w:val="24"/>
              </w:rPr>
              <w:t>Medical Care Research and Review</w:t>
            </w:r>
            <w:r>
              <w:rPr>
                <w:szCs w:val="24"/>
              </w:rPr>
              <w:t xml:space="preserve"> 77(1):</w:t>
            </w:r>
            <w:r w:rsidR="006F4F22">
              <w:rPr>
                <w:szCs w:val="24"/>
              </w:rPr>
              <w:t xml:space="preserve"> </w:t>
            </w:r>
            <w:r>
              <w:rPr>
                <w:szCs w:val="24"/>
              </w:rPr>
              <w:t>3-18.</w:t>
            </w:r>
          </w:p>
          <w:p w14:paraId="24A98383" w14:textId="0D4D5F90" w:rsidR="0069738E" w:rsidRDefault="004B56B9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BE5081">
              <w:rPr>
                <w:szCs w:val="24"/>
              </w:rPr>
              <w:t>Raj, M.</w:t>
            </w:r>
            <w:r w:rsidR="0069738E" w:rsidRPr="005C558B">
              <w:rPr>
                <w:szCs w:val="24"/>
              </w:rPr>
              <w:t xml:space="preserve">, </w:t>
            </w:r>
            <w:r w:rsidR="00BE5081">
              <w:rPr>
                <w:szCs w:val="24"/>
              </w:rPr>
              <w:t>P</w:t>
            </w:r>
            <w:r w:rsidR="0069738E" w:rsidRPr="005C558B">
              <w:rPr>
                <w:szCs w:val="24"/>
              </w:rPr>
              <w:t>latt, J. E.,</w:t>
            </w:r>
            <w:r w:rsidR="00BE5081">
              <w:rPr>
                <w:szCs w:val="24"/>
              </w:rPr>
              <w:t xml:space="preserve"> &amp; </w:t>
            </w:r>
            <w:r w:rsidR="00BE5081" w:rsidRPr="0069738E">
              <w:rPr>
                <w:b/>
                <w:szCs w:val="24"/>
              </w:rPr>
              <w:t>Wilk, A. S.</w:t>
            </w:r>
            <w:r w:rsidR="0069738E" w:rsidRPr="005C558B">
              <w:rPr>
                <w:szCs w:val="24"/>
              </w:rPr>
              <w:t xml:space="preserve"> </w:t>
            </w:r>
            <w:r w:rsidR="00BE5081">
              <w:rPr>
                <w:szCs w:val="24"/>
              </w:rPr>
              <w:t xml:space="preserve"> </w:t>
            </w:r>
            <w:proofErr w:type="gramStart"/>
            <w:r w:rsidR="006C7C12">
              <w:rPr>
                <w:szCs w:val="24"/>
              </w:rPr>
              <w:t xml:space="preserve">2020.  </w:t>
            </w:r>
            <w:r w:rsidR="00B91D74">
              <w:rPr>
                <w:szCs w:val="24"/>
              </w:rPr>
              <w:t>“</w:t>
            </w:r>
            <w:proofErr w:type="gramEnd"/>
            <w:r w:rsidR="00BE5081">
              <w:rPr>
                <w:szCs w:val="24"/>
              </w:rPr>
              <w:t>Trust in Provider C</w:t>
            </w:r>
            <w:r w:rsidR="00BE5081" w:rsidRPr="00BE5081">
              <w:rPr>
                <w:szCs w:val="24"/>
              </w:rPr>
              <w:t xml:space="preserve">are </w:t>
            </w:r>
            <w:r w:rsidR="00BE5081">
              <w:rPr>
                <w:szCs w:val="24"/>
              </w:rPr>
              <w:t>T</w:t>
            </w:r>
            <w:r w:rsidR="00BE5081" w:rsidRPr="00BE5081">
              <w:rPr>
                <w:szCs w:val="24"/>
              </w:rPr>
              <w:t xml:space="preserve">eams and </w:t>
            </w:r>
            <w:r w:rsidR="00BE5081">
              <w:rPr>
                <w:szCs w:val="24"/>
              </w:rPr>
              <w:t>H</w:t>
            </w:r>
            <w:r w:rsidR="00BE5081" w:rsidRPr="00BE5081">
              <w:rPr>
                <w:szCs w:val="24"/>
              </w:rPr>
              <w:t xml:space="preserve">ealth </w:t>
            </w:r>
            <w:r w:rsidR="00BE5081">
              <w:rPr>
                <w:szCs w:val="24"/>
              </w:rPr>
              <w:t>I</w:t>
            </w:r>
            <w:r w:rsidR="00BE5081" w:rsidRPr="00BE5081">
              <w:rPr>
                <w:szCs w:val="24"/>
              </w:rPr>
              <w:t xml:space="preserve">nformation </w:t>
            </w:r>
            <w:r w:rsidR="00BE5081">
              <w:rPr>
                <w:szCs w:val="24"/>
              </w:rPr>
              <w:t>T</w:t>
            </w:r>
            <w:r w:rsidR="00BE5081" w:rsidRPr="00BE5081">
              <w:rPr>
                <w:szCs w:val="24"/>
              </w:rPr>
              <w:t>echnology-</w:t>
            </w:r>
            <w:r w:rsidR="00BE5081">
              <w:rPr>
                <w:szCs w:val="24"/>
              </w:rPr>
              <w:t>M</w:t>
            </w:r>
            <w:r w:rsidR="00BE5081" w:rsidRPr="00BE5081">
              <w:rPr>
                <w:szCs w:val="24"/>
              </w:rPr>
              <w:t xml:space="preserve">ediated </w:t>
            </w:r>
            <w:r w:rsidR="00BE5081">
              <w:rPr>
                <w:szCs w:val="24"/>
              </w:rPr>
              <w:t>C</w:t>
            </w:r>
            <w:r w:rsidR="00BE5081" w:rsidRPr="00BE5081">
              <w:rPr>
                <w:szCs w:val="24"/>
              </w:rPr>
              <w:t>ommunication</w:t>
            </w:r>
            <w:r w:rsidR="0069738E">
              <w:rPr>
                <w:szCs w:val="24"/>
              </w:rPr>
              <w:t xml:space="preserve">." </w:t>
            </w:r>
            <w:r w:rsidR="0069738E">
              <w:rPr>
                <w:i/>
                <w:szCs w:val="24"/>
              </w:rPr>
              <w:t>American Journal of Managed Care</w:t>
            </w:r>
            <w:r w:rsidR="0069738E">
              <w:rPr>
                <w:szCs w:val="24"/>
              </w:rPr>
              <w:t xml:space="preserve"> </w:t>
            </w:r>
            <w:r w:rsidR="006C7C12">
              <w:rPr>
                <w:szCs w:val="24"/>
              </w:rPr>
              <w:t>26(1): 400-402.</w:t>
            </w:r>
          </w:p>
          <w:p w14:paraId="70DBBB95" w14:textId="77777777" w:rsidR="00B91D74" w:rsidRDefault="00B91D74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B91D74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&amp; Lea, J. P. </w:t>
            </w:r>
            <w:r w:rsidR="006C7C12">
              <w:rPr>
                <w:szCs w:val="24"/>
              </w:rPr>
              <w:t xml:space="preserve"> </w:t>
            </w:r>
            <w:proofErr w:type="gramStart"/>
            <w:r w:rsidR="006C7C12">
              <w:rPr>
                <w:szCs w:val="24"/>
              </w:rPr>
              <w:t xml:space="preserve">2019. </w:t>
            </w:r>
            <w:r>
              <w:rPr>
                <w:szCs w:val="24"/>
              </w:rPr>
              <w:t xml:space="preserve"> “</w:t>
            </w:r>
            <w:proofErr w:type="gramEnd"/>
            <w:r w:rsidRPr="004C0D7D">
              <w:rPr>
                <w:szCs w:val="24"/>
              </w:rPr>
              <w:t>How Extended Hemodialysis Treatment Time Can Affect Patient Quality of Life</w:t>
            </w:r>
            <w:r>
              <w:rPr>
                <w:szCs w:val="24"/>
              </w:rPr>
              <w:t xml:space="preserve">.” </w:t>
            </w:r>
            <w:r w:rsidRPr="00B91D74">
              <w:rPr>
                <w:i/>
                <w:szCs w:val="24"/>
              </w:rPr>
              <w:t>Clinical Journal of the American Society of Nephrology</w:t>
            </w:r>
            <w:r w:rsidR="00C76CEA">
              <w:rPr>
                <w:szCs w:val="24"/>
              </w:rPr>
              <w:t xml:space="preserve"> 14</w:t>
            </w:r>
            <w:r w:rsidR="00F2328F">
              <w:rPr>
                <w:szCs w:val="24"/>
              </w:rPr>
              <w:t>(12)</w:t>
            </w:r>
            <w:r w:rsidR="00C76CEA">
              <w:rPr>
                <w:szCs w:val="24"/>
              </w:rPr>
              <w:t>:</w:t>
            </w:r>
            <w:r w:rsidR="006C7C12">
              <w:rPr>
                <w:szCs w:val="24"/>
              </w:rPr>
              <w:t xml:space="preserve"> </w:t>
            </w:r>
            <w:r w:rsidR="00C76CEA">
              <w:rPr>
                <w:szCs w:val="24"/>
              </w:rPr>
              <w:t>1687-1689.</w:t>
            </w:r>
          </w:p>
          <w:p w14:paraId="38B83DA3" w14:textId="6C57E203" w:rsidR="007937B4" w:rsidRDefault="007937B4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7937B4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</w:t>
            </w:r>
            <w:r w:rsidR="004B56B9">
              <w:rPr>
                <w:szCs w:val="24"/>
              </w:rPr>
              <w:t>*</w:t>
            </w:r>
            <w:r>
              <w:rPr>
                <w:szCs w:val="24"/>
              </w:rPr>
              <w:t xml:space="preserve">Tang, Z., Hoge, C., Plantinga, L. C., &amp; Lea, J. P. </w:t>
            </w:r>
            <w:r w:rsidR="00321C00">
              <w:rPr>
                <w:szCs w:val="24"/>
              </w:rPr>
              <w:t xml:space="preserve"> </w:t>
            </w:r>
            <w:proofErr w:type="gramStart"/>
            <w:r w:rsidR="00321C00">
              <w:rPr>
                <w:szCs w:val="24"/>
              </w:rPr>
              <w:t xml:space="preserve">2019.  </w:t>
            </w:r>
            <w:r>
              <w:rPr>
                <w:szCs w:val="24"/>
              </w:rPr>
              <w:t>“</w:t>
            </w:r>
            <w:proofErr w:type="gramEnd"/>
            <w:r w:rsidRPr="009A0553">
              <w:rPr>
                <w:szCs w:val="24"/>
              </w:rPr>
              <w:t xml:space="preserve">Association between </w:t>
            </w:r>
            <w:r w:rsidRPr="0054599A">
              <w:rPr>
                <w:szCs w:val="24"/>
              </w:rPr>
              <w:t>Patient Psychosocial Characteristics</w:t>
            </w:r>
            <w:r w:rsidRPr="009A0553">
              <w:rPr>
                <w:szCs w:val="24"/>
              </w:rPr>
              <w:t xml:space="preserve"> and Receipt of Nocturnal In-center Hemodialysis among Prevalent Dialysis Patients</w:t>
            </w:r>
            <w:r>
              <w:rPr>
                <w:szCs w:val="24"/>
              </w:rPr>
              <w:t xml:space="preserve">.”  </w:t>
            </w:r>
            <w:r w:rsidRPr="007937B4">
              <w:rPr>
                <w:i/>
                <w:szCs w:val="24"/>
              </w:rPr>
              <w:t>Hemodialysis International</w:t>
            </w:r>
            <w:r w:rsidR="006C7C12">
              <w:rPr>
                <w:i/>
                <w:szCs w:val="24"/>
              </w:rPr>
              <w:t xml:space="preserve"> </w:t>
            </w:r>
            <w:r w:rsidR="006C7C12">
              <w:rPr>
                <w:szCs w:val="24"/>
              </w:rPr>
              <w:t>23(4): 479-485.</w:t>
            </w:r>
          </w:p>
          <w:p w14:paraId="0F216F75" w14:textId="77777777" w:rsidR="00915136" w:rsidRDefault="00915136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Gander, </w:t>
            </w:r>
            <w:r w:rsidRPr="00F1090B">
              <w:rPr>
                <w:szCs w:val="24"/>
              </w:rPr>
              <w:t>J</w:t>
            </w:r>
            <w:r>
              <w:rPr>
                <w:szCs w:val="24"/>
              </w:rPr>
              <w:t>.</w:t>
            </w:r>
            <w:r w:rsidRPr="00F1090B">
              <w:rPr>
                <w:szCs w:val="24"/>
              </w:rPr>
              <w:t xml:space="preserve"> C.</w:t>
            </w:r>
            <w:r>
              <w:rPr>
                <w:szCs w:val="24"/>
              </w:rPr>
              <w:t>,</w:t>
            </w:r>
            <w:r w:rsidRPr="00F1090B">
              <w:rPr>
                <w:szCs w:val="24"/>
              </w:rPr>
              <w:t xml:space="preserve"> </w:t>
            </w:r>
            <w:r>
              <w:rPr>
                <w:szCs w:val="24"/>
              </w:rPr>
              <w:t>Zhang, X.</w:t>
            </w:r>
            <w:r w:rsidRPr="00F1090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Ross, </w:t>
            </w:r>
            <w:r w:rsidRPr="00F1090B">
              <w:rPr>
                <w:szCs w:val="24"/>
              </w:rPr>
              <w:t>K</w:t>
            </w:r>
            <w:r>
              <w:rPr>
                <w:szCs w:val="24"/>
              </w:rPr>
              <w:t>.</w:t>
            </w:r>
            <w:r w:rsidRPr="00F1090B">
              <w:rPr>
                <w:szCs w:val="24"/>
              </w:rPr>
              <w:t xml:space="preserve">, </w:t>
            </w:r>
            <w:r w:rsidRPr="00915136">
              <w:rPr>
                <w:b/>
                <w:szCs w:val="24"/>
              </w:rPr>
              <w:t>Wilk, A. S.</w:t>
            </w:r>
            <w:r w:rsidRPr="00F1090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Pastan, </w:t>
            </w:r>
            <w:r w:rsidRPr="00F1090B">
              <w:rPr>
                <w:szCs w:val="24"/>
              </w:rPr>
              <w:t>S</w:t>
            </w:r>
            <w:r>
              <w:rPr>
                <w:szCs w:val="24"/>
              </w:rPr>
              <w:t>.</w:t>
            </w:r>
            <w:r w:rsidRPr="00F1090B">
              <w:rPr>
                <w:szCs w:val="24"/>
              </w:rPr>
              <w:t xml:space="preserve"> O., </w:t>
            </w:r>
            <w:r>
              <w:rPr>
                <w:szCs w:val="24"/>
              </w:rPr>
              <w:t xml:space="preserve">Browne, </w:t>
            </w:r>
            <w:r w:rsidRPr="00F1090B">
              <w:rPr>
                <w:szCs w:val="24"/>
              </w:rPr>
              <w:t>T</w:t>
            </w:r>
            <w:r>
              <w:rPr>
                <w:szCs w:val="24"/>
              </w:rPr>
              <w:t>.</w:t>
            </w:r>
            <w:r w:rsidRPr="00F1090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Walker, </w:t>
            </w:r>
            <w:r w:rsidRPr="00F1090B">
              <w:rPr>
                <w:szCs w:val="24"/>
              </w:rPr>
              <w:t>E</w:t>
            </w:r>
            <w:r>
              <w:rPr>
                <w:szCs w:val="24"/>
              </w:rPr>
              <w:t>.</w:t>
            </w:r>
            <w:r w:rsidRPr="00F1090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&amp; Patzer, </w:t>
            </w:r>
            <w:r w:rsidRPr="00F1090B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r w:rsidRPr="00F1090B">
              <w:rPr>
                <w:szCs w:val="24"/>
              </w:rPr>
              <w:t xml:space="preserve"> E. </w:t>
            </w:r>
            <w:r w:rsidR="0005763A">
              <w:rPr>
                <w:szCs w:val="24"/>
              </w:rPr>
              <w:t xml:space="preserve"> </w:t>
            </w:r>
            <w:proofErr w:type="gramStart"/>
            <w:r w:rsidR="0005763A">
              <w:rPr>
                <w:szCs w:val="24"/>
              </w:rPr>
              <w:t xml:space="preserve">2019.  </w:t>
            </w:r>
            <w:r>
              <w:rPr>
                <w:szCs w:val="24"/>
              </w:rPr>
              <w:t>“</w:t>
            </w:r>
            <w:proofErr w:type="gramEnd"/>
            <w:r w:rsidRPr="00713026">
              <w:rPr>
                <w:szCs w:val="24"/>
              </w:rPr>
              <w:t xml:space="preserve">Association between </w:t>
            </w:r>
            <w:r>
              <w:rPr>
                <w:szCs w:val="24"/>
              </w:rPr>
              <w:t>D</w:t>
            </w:r>
            <w:r w:rsidRPr="00713026">
              <w:rPr>
                <w:szCs w:val="24"/>
              </w:rPr>
              <w:t xml:space="preserve">ialysis </w:t>
            </w:r>
            <w:r>
              <w:rPr>
                <w:szCs w:val="24"/>
              </w:rPr>
              <w:t>F</w:t>
            </w:r>
            <w:r w:rsidRPr="00713026">
              <w:rPr>
                <w:szCs w:val="24"/>
              </w:rPr>
              <w:t xml:space="preserve">acility </w:t>
            </w:r>
            <w:r>
              <w:rPr>
                <w:szCs w:val="24"/>
              </w:rPr>
              <w:t>O</w:t>
            </w:r>
            <w:r w:rsidRPr="00713026">
              <w:rPr>
                <w:szCs w:val="24"/>
              </w:rPr>
              <w:t xml:space="preserve">wnership and </w:t>
            </w:r>
            <w:r>
              <w:rPr>
                <w:szCs w:val="24"/>
              </w:rPr>
              <w:t>A</w:t>
            </w:r>
            <w:r w:rsidRPr="00713026">
              <w:rPr>
                <w:szCs w:val="24"/>
              </w:rPr>
              <w:t xml:space="preserve">ccess to </w:t>
            </w:r>
            <w:r>
              <w:rPr>
                <w:szCs w:val="24"/>
              </w:rPr>
              <w:t>K</w:t>
            </w:r>
            <w:r w:rsidRPr="00713026">
              <w:rPr>
                <w:szCs w:val="24"/>
              </w:rPr>
              <w:t xml:space="preserve">idney </w:t>
            </w:r>
            <w:r>
              <w:rPr>
                <w:szCs w:val="24"/>
              </w:rPr>
              <w:t>T</w:t>
            </w:r>
            <w:r w:rsidRPr="00713026">
              <w:rPr>
                <w:szCs w:val="24"/>
              </w:rPr>
              <w:t>ransplantation</w:t>
            </w:r>
            <w:r>
              <w:rPr>
                <w:szCs w:val="24"/>
              </w:rPr>
              <w:t xml:space="preserve">.”  </w:t>
            </w:r>
            <w:r w:rsidR="00BE125E" w:rsidRPr="00915136">
              <w:rPr>
                <w:i/>
                <w:szCs w:val="24"/>
              </w:rPr>
              <w:t>JAMA</w:t>
            </w:r>
            <w:r w:rsidR="00BE125E">
              <w:rPr>
                <w:szCs w:val="24"/>
              </w:rPr>
              <w:t xml:space="preserve"> 322(10): 957-973.</w:t>
            </w:r>
          </w:p>
          <w:p w14:paraId="10BD9BCC" w14:textId="028690F8" w:rsidR="00D25000" w:rsidRPr="005C558B" w:rsidRDefault="004B56B9" w:rsidP="0073387D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ind w:hanging="470"/>
              <w:contextualSpacing w:val="0"/>
              <w:jc w:val="left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D25000" w:rsidRPr="005C558B">
              <w:rPr>
                <w:szCs w:val="24"/>
              </w:rPr>
              <w:t xml:space="preserve">Singh, K. &amp; </w:t>
            </w:r>
            <w:r w:rsidR="00D25000" w:rsidRPr="009C66E9">
              <w:rPr>
                <w:b/>
                <w:szCs w:val="24"/>
              </w:rPr>
              <w:t>Wilk, A. S.</w:t>
            </w:r>
            <w:r w:rsidR="00D25000" w:rsidRPr="005C558B">
              <w:rPr>
                <w:szCs w:val="24"/>
              </w:rPr>
              <w:t xml:space="preserve">  </w:t>
            </w:r>
            <w:proofErr w:type="gramStart"/>
            <w:r w:rsidR="00D25000">
              <w:rPr>
                <w:szCs w:val="24"/>
              </w:rPr>
              <w:t xml:space="preserve">2019.  </w:t>
            </w:r>
            <w:r w:rsidR="00D25000" w:rsidRPr="005C558B">
              <w:rPr>
                <w:szCs w:val="24"/>
              </w:rPr>
              <w:t>“</w:t>
            </w:r>
            <w:proofErr w:type="gramEnd"/>
            <w:r w:rsidR="00D25000" w:rsidRPr="00B75A16">
              <w:rPr>
                <w:szCs w:val="24"/>
              </w:rPr>
              <w:t>Affordable Care Act Medicaid Expansion and Racial and Ethnic Disparities in Access to Primary Care</w:t>
            </w:r>
            <w:r w:rsidR="00D25000" w:rsidRPr="005C558B">
              <w:rPr>
                <w:szCs w:val="24"/>
              </w:rPr>
              <w:t xml:space="preserve">.”  </w:t>
            </w:r>
            <w:r w:rsidR="00D25000" w:rsidRPr="009C66E9">
              <w:rPr>
                <w:i/>
                <w:szCs w:val="24"/>
              </w:rPr>
              <w:t>Journal of Health Care for the Poor and Underserved</w:t>
            </w:r>
            <w:r w:rsidR="004C0D7D">
              <w:rPr>
                <w:szCs w:val="24"/>
              </w:rPr>
              <w:t xml:space="preserve"> 30(2019): 1543-1559.</w:t>
            </w:r>
          </w:p>
          <w:p w14:paraId="550E8EBD" w14:textId="77777777" w:rsidR="00D25000" w:rsidRDefault="00D25000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Wen, H., </w:t>
            </w:r>
            <w:r w:rsidRPr="00C21262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Druss, B. G., &amp; Cummings, J. R.  </w:t>
            </w:r>
            <w:proofErr w:type="gramStart"/>
            <w:r>
              <w:rPr>
                <w:szCs w:val="24"/>
              </w:rPr>
              <w:t>2019.  “</w:t>
            </w:r>
            <w:proofErr w:type="gramEnd"/>
            <w:r w:rsidR="001F2182" w:rsidRPr="001F2182">
              <w:rPr>
                <w:szCs w:val="24"/>
              </w:rPr>
              <w:t>Medicaid Acceptance by Psychiatrists Before and After Medicaid Expansion</w:t>
            </w:r>
            <w:r>
              <w:rPr>
                <w:szCs w:val="24"/>
              </w:rPr>
              <w:t xml:space="preserve">.”  </w:t>
            </w:r>
            <w:r>
              <w:rPr>
                <w:i/>
                <w:szCs w:val="24"/>
              </w:rPr>
              <w:t>JAMA Psychiatry</w:t>
            </w:r>
            <w:r w:rsidR="00B72C0D">
              <w:rPr>
                <w:szCs w:val="24"/>
              </w:rPr>
              <w:t xml:space="preserve"> 76(9): 981-983</w:t>
            </w:r>
            <w:r>
              <w:rPr>
                <w:szCs w:val="24"/>
              </w:rPr>
              <w:t>.</w:t>
            </w:r>
          </w:p>
          <w:p w14:paraId="2A86DA41" w14:textId="77777777" w:rsidR="00102B5C" w:rsidRDefault="00102B5C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102B5C">
              <w:rPr>
                <w:b/>
                <w:szCs w:val="24"/>
              </w:rPr>
              <w:t>Wilk, A. S.</w:t>
            </w:r>
            <w:r w:rsidRPr="00F56C51">
              <w:rPr>
                <w:szCs w:val="24"/>
              </w:rPr>
              <w:t xml:space="preserve">, Hirth, R. A., &amp; Messana, J. M.  </w:t>
            </w:r>
            <w:proofErr w:type="gramStart"/>
            <w:r w:rsidR="004321E8">
              <w:rPr>
                <w:szCs w:val="24"/>
              </w:rPr>
              <w:t xml:space="preserve">2019.  </w:t>
            </w:r>
            <w:r w:rsidRPr="00F56C51">
              <w:rPr>
                <w:szCs w:val="24"/>
              </w:rPr>
              <w:t>“</w:t>
            </w:r>
            <w:proofErr w:type="gramEnd"/>
            <w:r w:rsidRPr="00F56C51">
              <w:rPr>
                <w:szCs w:val="24"/>
              </w:rPr>
              <w:t>Paying for Frequent Dialysis.”</w:t>
            </w:r>
            <w:r>
              <w:rPr>
                <w:szCs w:val="24"/>
              </w:rPr>
              <w:t xml:space="preserve">  </w:t>
            </w:r>
            <w:r w:rsidRPr="00102B5C">
              <w:rPr>
                <w:i/>
                <w:szCs w:val="24"/>
              </w:rPr>
              <w:t>American Journal of Kidney Diseases</w:t>
            </w:r>
            <w:r w:rsidR="0093579F">
              <w:rPr>
                <w:szCs w:val="24"/>
              </w:rPr>
              <w:t xml:space="preserve"> </w:t>
            </w:r>
            <w:r w:rsidR="00FF6EB5">
              <w:rPr>
                <w:szCs w:val="24"/>
              </w:rPr>
              <w:t>74(2): 248-255.</w:t>
            </w:r>
          </w:p>
          <w:p w14:paraId="126FB12E" w14:textId="7F742194" w:rsidR="00FF6EB5" w:rsidRPr="006F370E" w:rsidRDefault="004B56B9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FF6EB5" w:rsidRPr="006F370E">
              <w:rPr>
                <w:szCs w:val="24"/>
              </w:rPr>
              <w:t xml:space="preserve">Ji, X., </w:t>
            </w:r>
            <w:r w:rsidR="00FF6EB5" w:rsidRPr="00987C72">
              <w:rPr>
                <w:b/>
                <w:szCs w:val="24"/>
              </w:rPr>
              <w:t>Wilk, A. S.</w:t>
            </w:r>
            <w:r w:rsidR="00FF6EB5" w:rsidRPr="006F370E">
              <w:rPr>
                <w:szCs w:val="24"/>
              </w:rPr>
              <w:t xml:space="preserve">, Druss, B. G., &amp; Cummings, J. R.  </w:t>
            </w:r>
            <w:proofErr w:type="gramStart"/>
            <w:r w:rsidR="00FF6EB5">
              <w:rPr>
                <w:szCs w:val="24"/>
              </w:rPr>
              <w:t xml:space="preserve">2019.  </w:t>
            </w:r>
            <w:r w:rsidR="00FF6EB5" w:rsidRPr="006F370E">
              <w:rPr>
                <w:szCs w:val="24"/>
              </w:rPr>
              <w:t>“</w:t>
            </w:r>
            <w:proofErr w:type="gramEnd"/>
            <w:r w:rsidR="00FF6EB5" w:rsidRPr="006F370E">
              <w:rPr>
                <w:szCs w:val="24"/>
              </w:rPr>
              <w:t>Effect of Medicaid Disenrollment on Healthcare Utilization among Adults with Mental</w:t>
            </w:r>
            <w:r w:rsidR="00FF6EB5">
              <w:rPr>
                <w:szCs w:val="24"/>
              </w:rPr>
              <w:t xml:space="preserve"> </w:t>
            </w:r>
            <w:r w:rsidR="00FF6EB5" w:rsidRPr="006F370E">
              <w:rPr>
                <w:szCs w:val="24"/>
              </w:rPr>
              <w:t xml:space="preserve">Health Disorders.” </w:t>
            </w:r>
            <w:r w:rsidR="00FF6EB5">
              <w:rPr>
                <w:szCs w:val="24"/>
              </w:rPr>
              <w:t xml:space="preserve"> </w:t>
            </w:r>
            <w:r w:rsidR="00FF6EB5" w:rsidRPr="00987C72">
              <w:rPr>
                <w:i/>
                <w:szCs w:val="24"/>
              </w:rPr>
              <w:t>Medical Care</w:t>
            </w:r>
            <w:r w:rsidR="00FF6EB5">
              <w:rPr>
                <w:szCs w:val="24"/>
              </w:rPr>
              <w:t xml:space="preserve"> 57(8): 574-583.</w:t>
            </w:r>
          </w:p>
          <w:p w14:paraId="61ECE2B6" w14:textId="25392068" w:rsidR="006F370E" w:rsidRDefault="006F370E" w:rsidP="0073387D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6F370E">
              <w:rPr>
                <w:b/>
                <w:szCs w:val="24"/>
              </w:rPr>
              <w:t>Wilk, A. S.</w:t>
            </w:r>
            <w:r w:rsidRPr="006F370E">
              <w:rPr>
                <w:szCs w:val="24"/>
              </w:rPr>
              <w:t xml:space="preserve"> &amp; </w:t>
            </w:r>
            <w:r w:rsidR="004B56B9">
              <w:rPr>
                <w:szCs w:val="24"/>
              </w:rPr>
              <w:t>*</w:t>
            </w:r>
            <w:r w:rsidRPr="006F370E">
              <w:rPr>
                <w:szCs w:val="24"/>
              </w:rPr>
              <w:t xml:space="preserve">Jain, S.  </w:t>
            </w:r>
            <w:proofErr w:type="gramStart"/>
            <w:r>
              <w:rPr>
                <w:szCs w:val="24"/>
              </w:rPr>
              <w:t xml:space="preserve">2019.  </w:t>
            </w:r>
            <w:r w:rsidR="002E5710">
              <w:rPr>
                <w:szCs w:val="24"/>
              </w:rPr>
              <w:t>“</w:t>
            </w:r>
            <w:proofErr w:type="gramEnd"/>
            <w:r w:rsidR="00866660" w:rsidRPr="00866660">
              <w:rPr>
                <w:szCs w:val="24"/>
              </w:rPr>
              <w:t>Effective Population Health Care Delivery under Medicare’s Merit-based Incentive Payment System: Realigning Accountability with Capability</w:t>
            </w:r>
            <w:r>
              <w:rPr>
                <w:szCs w:val="24"/>
              </w:rPr>
              <w:t xml:space="preserve">." </w:t>
            </w:r>
            <w:r w:rsidRPr="00176807">
              <w:rPr>
                <w:i/>
                <w:szCs w:val="24"/>
              </w:rPr>
              <w:t>American Journal of Accountable Care</w:t>
            </w:r>
            <w:r w:rsidR="00C21262">
              <w:rPr>
                <w:szCs w:val="24"/>
              </w:rPr>
              <w:t xml:space="preserve"> 7(1): 28-30.</w:t>
            </w:r>
          </w:p>
          <w:p w14:paraId="57C25860" w14:textId="77777777" w:rsidR="000F6F34" w:rsidRPr="006F370E" w:rsidRDefault="000F6F34" w:rsidP="0073387D">
            <w:pPr>
              <w:pStyle w:val="ListParagraph"/>
              <w:numPr>
                <w:ilvl w:val="1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The American Journal of Accountable Care’s Most-Read Stories of 2019</w:t>
            </w:r>
            <w:r>
              <w:rPr>
                <w:szCs w:val="24"/>
              </w:rPr>
              <w:t xml:space="preserve"> (#5)</w:t>
            </w:r>
          </w:p>
          <w:p w14:paraId="55C5492B" w14:textId="77777777" w:rsidR="00AC3BCC" w:rsidRDefault="00AC3BCC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5C558B">
              <w:rPr>
                <w:szCs w:val="24"/>
              </w:rPr>
              <w:t xml:space="preserve">Saloner, B., </w:t>
            </w:r>
            <w:r w:rsidRPr="00716262">
              <w:rPr>
                <w:b/>
                <w:szCs w:val="24"/>
              </w:rPr>
              <w:t>Wilk, A. S.</w:t>
            </w:r>
            <w:r w:rsidRPr="005C558B">
              <w:rPr>
                <w:szCs w:val="24"/>
              </w:rPr>
              <w:t xml:space="preserve">, Rhodes, K. V., Polsky, D., Candon, M., Hempstead, K., Wissoker, D., &amp; Kenney, G. </w:t>
            </w:r>
            <w:r w:rsidR="00AB5964">
              <w:rPr>
                <w:szCs w:val="24"/>
              </w:rPr>
              <w:t xml:space="preserve"> 2019. </w:t>
            </w:r>
            <w:r w:rsidRPr="005C558B">
              <w:rPr>
                <w:szCs w:val="24"/>
              </w:rPr>
              <w:t>“</w:t>
            </w:r>
            <w:r w:rsidR="00AB5964">
              <w:rPr>
                <w:szCs w:val="24"/>
              </w:rPr>
              <w:t>Changes</w:t>
            </w:r>
            <w:r w:rsidRPr="005C558B">
              <w:rPr>
                <w:szCs w:val="24"/>
              </w:rPr>
              <w:t xml:space="preserve"> in Primary Care Access</w:t>
            </w:r>
            <w:r w:rsidRPr="00372692">
              <w:rPr>
                <w:szCs w:val="24"/>
              </w:rPr>
              <w:t xml:space="preserve"> at Community Health Centers </w:t>
            </w:r>
            <w:r w:rsidR="00AB5964">
              <w:rPr>
                <w:szCs w:val="24"/>
              </w:rPr>
              <w:t>between</w:t>
            </w:r>
            <w:r>
              <w:rPr>
                <w:szCs w:val="24"/>
              </w:rPr>
              <w:t xml:space="preserve"> </w:t>
            </w:r>
            <w:r w:rsidRPr="00372692">
              <w:rPr>
                <w:szCs w:val="24"/>
              </w:rPr>
              <w:t>2012</w:t>
            </w:r>
            <w:r w:rsidR="00AB5964">
              <w:rPr>
                <w:szCs w:val="24"/>
              </w:rPr>
              <w:t xml:space="preserve">/2013 and </w:t>
            </w:r>
            <w:r w:rsidRPr="00372692">
              <w:rPr>
                <w:szCs w:val="24"/>
              </w:rPr>
              <w:t>2016</w:t>
            </w:r>
            <w:r>
              <w:rPr>
                <w:szCs w:val="24"/>
              </w:rPr>
              <w:t xml:space="preserve">.”  </w:t>
            </w:r>
            <w:r w:rsidRPr="00AC3BCC">
              <w:rPr>
                <w:i/>
                <w:szCs w:val="24"/>
              </w:rPr>
              <w:t>Health Services Research</w:t>
            </w:r>
            <w:r w:rsidR="00866660">
              <w:rPr>
                <w:szCs w:val="24"/>
              </w:rPr>
              <w:t xml:space="preserve"> 54(1): 181-186.</w:t>
            </w:r>
            <w:r w:rsidR="0093579F">
              <w:rPr>
                <w:szCs w:val="24"/>
              </w:rPr>
              <w:t xml:space="preserve"> </w:t>
            </w:r>
            <w:r w:rsidR="00987C72">
              <w:rPr>
                <w:szCs w:val="24"/>
              </w:rPr>
              <w:t>P</w:t>
            </w:r>
            <w:r w:rsidR="0093579F">
              <w:rPr>
                <w:szCs w:val="24"/>
              </w:rPr>
              <w:t>M</w:t>
            </w:r>
            <w:r w:rsidR="00987C72">
              <w:rPr>
                <w:szCs w:val="24"/>
              </w:rPr>
              <w:t xml:space="preserve">ID: </w:t>
            </w:r>
            <w:r w:rsidR="00987C72" w:rsidRPr="00987C72">
              <w:rPr>
                <w:szCs w:val="24"/>
              </w:rPr>
              <w:t>30397918</w:t>
            </w:r>
          </w:p>
          <w:p w14:paraId="0C94DEDA" w14:textId="1B9D0715" w:rsidR="00456B34" w:rsidRDefault="004B56B9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456B34">
              <w:rPr>
                <w:szCs w:val="24"/>
              </w:rPr>
              <w:t xml:space="preserve">Jain, S., </w:t>
            </w:r>
            <w:r w:rsidR="00456B34" w:rsidRPr="00456B34">
              <w:rPr>
                <w:b/>
                <w:szCs w:val="24"/>
              </w:rPr>
              <w:t>Wilk, A. S.</w:t>
            </w:r>
            <w:r w:rsidR="00456B34">
              <w:rPr>
                <w:szCs w:val="24"/>
              </w:rPr>
              <w:t>, Thorpe, K., &amp; Hammond, S. P.</w:t>
            </w:r>
            <w:r w:rsidR="00B75A16">
              <w:rPr>
                <w:szCs w:val="24"/>
              </w:rPr>
              <w:t xml:space="preserve">  </w:t>
            </w:r>
            <w:proofErr w:type="gramStart"/>
            <w:r w:rsidR="00B75A16">
              <w:rPr>
                <w:szCs w:val="24"/>
              </w:rPr>
              <w:t>2018.</w:t>
            </w:r>
            <w:r w:rsidR="00456B34">
              <w:rPr>
                <w:szCs w:val="24"/>
              </w:rPr>
              <w:t xml:space="preserve"> </w:t>
            </w:r>
            <w:r w:rsidR="00B75A16">
              <w:rPr>
                <w:szCs w:val="24"/>
              </w:rPr>
              <w:t xml:space="preserve"> </w:t>
            </w:r>
            <w:r w:rsidR="00456B34">
              <w:rPr>
                <w:szCs w:val="24"/>
              </w:rPr>
              <w:t>“</w:t>
            </w:r>
            <w:proofErr w:type="gramEnd"/>
            <w:r w:rsidR="00456B34" w:rsidRPr="00436A0F">
              <w:rPr>
                <w:szCs w:val="24"/>
              </w:rPr>
              <w:t>A Model fo</w:t>
            </w:r>
            <w:r w:rsidR="00456B34">
              <w:rPr>
                <w:szCs w:val="24"/>
              </w:rPr>
              <w:t>r Delivering Population Health a</w:t>
            </w:r>
            <w:r w:rsidR="00456B34" w:rsidRPr="00436A0F">
              <w:rPr>
                <w:szCs w:val="24"/>
              </w:rPr>
              <w:t>cross the Care Continuum</w:t>
            </w:r>
            <w:r w:rsidR="00456B34">
              <w:rPr>
                <w:szCs w:val="24"/>
              </w:rPr>
              <w:t xml:space="preserve">.”  </w:t>
            </w:r>
            <w:r w:rsidR="00176807" w:rsidRPr="00176807">
              <w:rPr>
                <w:i/>
                <w:szCs w:val="24"/>
              </w:rPr>
              <w:t>American Journal of Accountable Care</w:t>
            </w:r>
            <w:r w:rsidR="005C558B">
              <w:rPr>
                <w:szCs w:val="24"/>
              </w:rPr>
              <w:t xml:space="preserve"> 9(3): 16-22.</w:t>
            </w:r>
          </w:p>
          <w:p w14:paraId="4635F7B5" w14:textId="7225672D" w:rsidR="00D562D3" w:rsidRDefault="00D562D3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B32415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</w:t>
            </w:r>
            <w:r w:rsidR="004B56B9">
              <w:rPr>
                <w:szCs w:val="24"/>
              </w:rPr>
              <w:t>*</w:t>
            </w:r>
            <w:r>
              <w:rPr>
                <w:szCs w:val="24"/>
              </w:rPr>
              <w:t xml:space="preserve">Evans, L. C., &amp; Jones, D. K.  </w:t>
            </w:r>
            <w:proofErr w:type="gramStart"/>
            <w:r>
              <w:rPr>
                <w:szCs w:val="24"/>
              </w:rPr>
              <w:t>2018.  “</w:t>
            </w:r>
            <w:proofErr w:type="gramEnd"/>
            <w:r w:rsidRPr="00E60A7F">
              <w:rPr>
                <w:szCs w:val="24"/>
              </w:rPr>
              <w:t>Expanding Medicaid Access without Expanding Medicaid: Why did Some Non-expansion States Continue the Primary Care Fee Bump?</w:t>
            </w:r>
            <w:r>
              <w:rPr>
                <w:szCs w:val="24"/>
              </w:rPr>
              <w:t xml:space="preserve">”  </w:t>
            </w:r>
            <w:r>
              <w:rPr>
                <w:i/>
                <w:szCs w:val="24"/>
              </w:rPr>
              <w:t>Journal of Health Policy, Politics and Law</w:t>
            </w:r>
            <w:r w:rsidR="003E57C1">
              <w:rPr>
                <w:i/>
                <w:szCs w:val="24"/>
              </w:rPr>
              <w:t xml:space="preserve"> </w:t>
            </w:r>
            <w:r w:rsidR="003E57C1" w:rsidRPr="00EA5CDF">
              <w:rPr>
                <w:szCs w:val="24"/>
              </w:rPr>
              <w:t>43(1):109-127</w:t>
            </w:r>
            <w:r>
              <w:rPr>
                <w:szCs w:val="24"/>
              </w:rPr>
              <w:t xml:space="preserve">. </w:t>
            </w:r>
            <w:r w:rsidRPr="00D15EC1">
              <w:rPr>
                <w:szCs w:val="24"/>
              </w:rPr>
              <w:t>PMID: 28972017</w:t>
            </w:r>
          </w:p>
          <w:p w14:paraId="1F6CC288" w14:textId="77777777" w:rsidR="000000E7" w:rsidRPr="00E300AB" w:rsidRDefault="000000E7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B32415">
              <w:rPr>
                <w:b/>
                <w:szCs w:val="24"/>
              </w:rPr>
              <w:t>Wilk, A. S.</w:t>
            </w:r>
            <w:r w:rsidRPr="00D546FC">
              <w:rPr>
                <w:szCs w:val="24"/>
              </w:rPr>
              <w:t>, Hirth, R. A., Zhang, W., Wheeler, J. R. C.,</w:t>
            </w:r>
            <w:r>
              <w:rPr>
                <w:szCs w:val="24"/>
              </w:rPr>
              <w:t xml:space="preserve"> </w:t>
            </w:r>
            <w:r w:rsidRPr="00D546FC">
              <w:rPr>
                <w:szCs w:val="24"/>
              </w:rPr>
              <w:t xml:space="preserve">Turenne, M. N., </w:t>
            </w:r>
            <w:proofErr w:type="spellStart"/>
            <w:r w:rsidRPr="00D546FC">
              <w:rPr>
                <w:szCs w:val="24"/>
              </w:rPr>
              <w:t>Nahra</w:t>
            </w:r>
            <w:proofErr w:type="spellEnd"/>
            <w:r w:rsidRPr="00D546FC">
              <w:rPr>
                <w:szCs w:val="24"/>
              </w:rPr>
              <w:t xml:space="preserve">, T. A., … &amp; Messana, J. M.  </w:t>
            </w:r>
            <w:proofErr w:type="gramStart"/>
            <w:r>
              <w:rPr>
                <w:szCs w:val="24"/>
              </w:rPr>
              <w:t xml:space="preserve">2018.  </w:t>
            </w:r>
            <w:r w:rsidRPr="00D546FC">
              <w:rPr>
                <w:szCs w:val="24"/>
              </w:rPr>
              <w:t>“</w:t>
            </w:r>
            <w:proofErr w:type="gramEnd"/>
            <w:r w:rsidRPr="00C70779">
              <w:rPr>
                <w:szCs w:val="24"/>
              </w:rPr>
              <w:t>Persistent Variation in Medicare Payment Authorization for Home Hemodialysis Treatments</w:t>
            </w:r>
            <w:r w:rsidRPr="00D546FC">
              <w:rPr>
                <w:szCs w:val="24"/>
              </w:rPr>
              <w:t>.”</w:t>
            </w:r>
            <w:r>
              <w:rPr>
                <w:szCs w:val="24"/>
              </w:rPr>
              <w:t xml:space="preserve">  </w:t>
            </w:r>
            <w:r>
              <w:rPr>
                <w:i/>
                <w:szCs w:val="24"/>
              </w:rPr>
              <w:t xml:space="preserve">Health Services </w:t>
            </w:r>
            <w:r w:rsidRPr="009E17F2">
              <w:rPr>
                <w:i/>
                <w:szCs w:val="24"/>
              </w:rPr>
              <w:t>Research</w:t>
            </w:r>
            <w:r>
              <w:rPr>
                <w:szCs w:val="24"/>
              </w:rPr>
              <w:t xml:space="preserve"> 53(2): 649-670.</w:t>
            </w:r>
            <w:r w:rsidRPr="00EE0D25">
              <w:t xml:space="preserve"> PMID: 28105639</w:t>
            </w:r>
          </w:p>
          <w:p w14:paraId="2A6FA4D6" w14:textId="77777777" w:rsidR="00A4667A" w:rsidRPr="007811FA" w:rsidRDefault="00A4667A" w:rsidP="0073387D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ind w:hanging="470"/>
              <w:contextualSpacing w:val="0"/>
              <w:jc w:val="left"/>
              <w:rPr>
                <w:szCs w:val="24"/>
              </w:rPr>
            </w:pPr>
            <w:r w:rsidRPr="00B32415">
              <w:rPr>
                <w:b/>
                <w:szCs w:val="24"/>
              </w:rPr>
              <w:lastRenderedPageBreak/>
              <w:t>Wilk, A. S.</w:t>
            </w:r>
            <w:r w:rsidRPr="007811FA">
              <w:rPr>
                <w:szCs w:val="24"/>
              </w:rPr>
              <w:t xml:space="preserve"> &amp; Chen, L. M.  </w:t>
            </w:r>
            <w:r w:rsidR="00D562D3">
              <w:rPr>
                <w:szCs w:val="24"/>
              </w:rPr>
              <w:t xml:space="preserve">2017.  </w:t>
            </w:r>
            <w:r w:rsidRPr="007811FA">
              <w:rPr>
                <w:szCs w:val="24"/>
              </w:rPr>
              <w:t>"Interdependence in Decision-making by Medical Consultants: Implications for Improving the Efficiency of Inpatient Physician Services."</w:t>
            </w:r>
            <w:r>
              <w:rPr>
                <w:szCs w:val="24"/>
              </w:rPr>
              <w:t xml:space="preserve">  </w:t>
            </w:r>
            <w:r w:rsidR="00D82093">
              <w:rPr>
                <w:i/>
                <w:szCs w:val="24"/>
              </w:rPr>
              <w:t>Hospital Practice</w:t>
            </w:r>
            <w:r w:rsidR="00D562D3">
              <w:rPr>
                <w:szCs w:val="24"/>
              </w:rPr>
              <w:t xml:space="preserve"> 45(5): 222-229</w:t>
            </w:r>
            <w:r w:rsidR="00D82093">
              <w:rPr>
                <w:szCs w:val="24"/>
              </w:rPr>
              <w:t>.</w:t>
            </w:r>
            <w:r w:rsidR="00F21E4B">
              <w:rPr>
                <w:szCs w:val="24"/>
              </w:rPr>
              <w:t xml:space="preserve"> </w:t>
            </w:r>
            <w:r w:rsidR="00F21E4B" w:rsidRPr="00F21E4B">
              <w:rPr>
                <w:szCs w:val="24"/>
              </w:rPr>
              <w:t>PMID: 29125409</w:t>
            </w:r>
          </w:p>
          <w:p w14:paraId="18137FE2" w14:textId="1FF40C2E" w:rsidR="00460DE8" w:rsidRDefault="004B56B9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460DE8">
              <w:rPr>
                <w:szCs w:val="24"/>
              </w:rPr>
              <w:t xml:space="preserve">Ji, X., </w:t>
            </w:r>
            <w:r w:rsidR="00460DE8" w:rsidRPr="00B32415">
              <w:rPr>
                <w:b/>
                <w:szCs w:val="24"/>
              </w:rPr>
              <w:t>Wilk, A. S.</w:t>
            </w:r>
            <w:r w:rsidR="00460DE8">
              <w:rPr>
                <w:szCs w:val="24"/>
              </w:rPr>
              <w:t>, Druss, B.</w:t>
            </w:r>
            <w:r w:rsidR="00BC7CCE">
              <w:rPr>
                <w:szCs w:val="24"/>
              </w:rPr>
              <w:t xml:space="preserve"> G.</w:t>
            </w:r>
            <w:r w:rsidR="00460DE8">
              <w:rPr>
                <w:szCs w:val="24"/>
              </w:rPr>
              <w:t xml:space="preserve">, </w:t>
            </w:r>
            <w:r w:rsidR="00BC7CCE">
              <w:rPr>
                <w:szCs w:val="24"/>
              </w:rPr>
              <w:t xml:space="preserve">Lally, C., </w:t>
            </w:r>
            <w:r w:rsidR="00460DE8">
              <w:rPr>
                <w:szCs w:val="24"/>
              </w:rPr>
              <w:t>&amp; Cummings, J.</w:t>
            </w:r>
            <w:r w:rsidR="00BC7CCE">
              <w:rPr>
                <w:szCs w:val="24"/>
              </w:rPr>
              <w:t xml:space="preserve"> R.</w:t>
            </w:r>
            <w:r w:rsidR="00460DE8">
              <w:rPr>
                <w:szCs w:val="24"/>
              </w:rPr>
              <w:t xml:space="preserve"> </w:t>
            </w:r>
            <w:r w:rsidR="003271D2">
              <w:rPr>
                <w:szCs w:val="24"/>
              </w:rPr>
              <w:t xml:space="preserve"> </w:t>
            </w:r>
            <w:proofErr w:type="gramStart"/>
            <w:r w:rsidR="003271D2">
              <w:rPr>
                <w:szCs w:val="24"/>
              </w:rPr>
              <w:t xml:space="preserve">2017.  </w:t>
            </w:r>
            <w:r w:rsidR="00460DE8">
              <w:rPr>
                <w:szCs w:val="24"/>
              </w:rPr>
              <w:t>“</w:t>
            </w:r>
            <w:proofErr w:type="gramEnd"/>
            <w:r w:rsidR="00460DE8" w:rsidRPr="00844720">
              <w:rPr>
                <w:szCs w:val="24"/>
              </w:rPr>
              <w:t>Discontinuity of Medicaid Coverage: Impact on Cost and Utilization among Adult Medicaid Beneficiaries with Major Depression</w:t>
            </w:r>
            <w:r w:rsidR="00460DE8">
              <w:rPr>
                <w:szCs w:val="24"/>
              </w:rPr>
              <w:t xml:space="preserve">.”  </w:t>
            </w:r>
            <w:r w:rsidR="0014657A">
              <w:rPr>
                <w:i/>
                <w:szCs w:val="24"/>
              </w:rPr>
              <w:t>Medical Care</w:t>
            </w:r>
            <w:r w:rsidR="001065C9">
              <w:rPr>
                <w:szCs w:val="24"/>
              </w:rPr>
              <w:t xml:space="preserve"> 55(8): 735-743.</w:t>
            </w:r>
            <w:r w:rsidR="00F21E4B">
              <w:rPr>
                <w:szCs w:val="24"/>
              </w:rPr>
              <w:t xml:space="preserve"> </w:t>
            </w:r>
            <w:r w:rsidR="00F21E4B" w:rsidRPr="00F21E4B">
              <w:rPr>
                <w:szCs w:val="24"/>
              </w:rPr>
              <w:t>PMID: 28700457</w:t>
            </w:r>
          </w:p>
          <w:p w14:paraId="3F1DC849" w14:textId="77777777" w:rsidR="00DB11F4" w:rsidRPr="00DB11F4" w:rsidRDefault="00DB11F4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B32415">
              <w:rPr>
                <w:b/>
                <w:szCs w:val="24"/>
              </w:rPr>
              <w:t>Wilk, A. S.</w:t>
            </w:r>
            <w:r w:rsidRPr="00DB11F4">
              <w:rPr>
                <w:szCs w:val="24"/>
              </w:rPr>
              <w:t xml:space="preserve">  </w:t>
            </w:r>
            <w:proofErr w:type="gramStart"/>
            <w:r w:rsidRPr="00DB11F4">
              <w:rPr>
                <w:szCs w:val="24"/>
              </w:rPr>
              <w:t>2017.  “</w:t>
            </w:r>
            <w:proofErr w:type="gramEnd"/>
            <w:r w:rsidRPr="00DB11F4">
              <w:rPr>
                <w:szCs w:val="24"/>
              </w:rPr>
              <w:t>Commentary</w:t>
            </w:r>
            <w:r w:rsidR="00D3133C">
              <w:rPr>
                <w:szCs w:val="24"/>
              </w:rPr>
              <w:t xml:space="preserve"> on Health Services Research</w:t>
            </w:r>
            <w:r w:rsidRPr="00DB11F4">
              <w:rPr>
                <w:szCs w:val="24"/>
              </w:rPr>
              <w:t xml:space="preserve">: </w:t>
            </w:r>
            <w:r>
              <w:rPr>
                <w:szCs w:val="24"/>
              </w:rPr>
              <w:t>Do PAs and NPs in P</w:t>
            </w:r>
            <w:r w:rsidRPr="00DB11F4">
              <w:rPr>
                <w:szCs w:val="24"/>
              </w:rPr>
              <w:t xml:space="preserve">rimary </w:t>
            </w:r>
            <w:r>
              <w:rPr>
                <w:szCs w:val="24"/>
              </w:rPr>
              <w:t>C</w:t>
            </w:r>
            <w:r w:rsidRPr="00DB11F4">
              <w:rPr>
                <w:szCs w:val="24"/>
              </w:rPr>
              <w:t xml:space="preserve">are </w:t>
            </w:r>
            <w:r>
              <w:rPr>
                <w:szCs w:val="24"/>
              </w:rPr>
              <w:t>I</w:t>
            </w:r>
            <w:r w:rsidRPr="00DB11F4">
              <w:rPr>
                <w:szCs w:val="24"/>
              </w:rPr>
              <w:t xml:space="preserve">ncrease </w:t>
            </w:r>
            <w:r>
              <w:rPr>
                <w:szCs w:val="24"/>
              </w:rPr>
              <w:t>R</w:t>
            </w:r>
            <w:r w:rsidRPr="00DB11F4">
              <w:rPr>
                <w:szCs w:val="24"/>
              </w:rPr>
              <w:t xml:space="preserve">esource </w:t>
            </w:r>
            <w:r>
              <w:rPr>
                <w:szCs w:val="24"/>
              </w:rPr>
              <w:t>U</w:t>
            </w:r>
            <w:r w:rsidRPr="00DB11F4">
              <w:rPr>
                <w:szCs w:val="24"/>
              </w:rPr>
              <w:t xml:space="preserve">se and </w:t>
            </w:r>
            <w:r>
              <w:rPr>
                <w:szCs w:val="24"/>
              </w:rPr>
              <w:t>N</w:t>
            </w:r>
            <w:r w:rsidRPr="00DB11F4">
              <w:rPr>
                <w:szCs w:val="24"/>
              </w:rPr>
              <w:t xml:space="preserve">egate </w:t>
            </w:r>
            <w:r>
              <w:rPr>
                <w:szCs w:val="24"/>
              </w:rPr>
              <w:t>T</w:t>
            </w:r>
            <w:r w:rsidRPr="00DB11F4">
              <w:rPr>
                <w:szCs w:val="24"/>
              </w:rPr>
              <w:t>heir</w:t>
            </w:r>
            <w:r>
              <w:rPr>
                <w:szCs w:val="24"/>
              </w:rPr>
              <w:t xml:space="preserve"> C</w:t>
            </w:r>
            <w:r w:rsidRPr="00DB11F4">
              <w:rPr>
                <w:szCs w:val="24"/>
              </w:rPr>
              <w:t xml:space="preserve">ost </w:t>
            </w:r>
            <w:r>
              <w:rPr>
                <w:szCs w:val="24"/>
              </w:rPr>
              <w:t>S</w:t>
            </w:r>
            <w:r w:rsidRPr="00DB11F4">
              <w:rPr>
                <w:szCs w:val="24"/>
              </w:rPr>
              <w:t>avings?</w:t>
            </w:r>
            <w:r>
              <w:rPr>
                <w:szCs w:val="24"/>
              </w:rPr>
              <w:t xml:space="preserve">”  </w:t>
            </w:r>
            <w:r>
              <w:rPr>
                <w:i/>
                <w:szCs w:val="24"/>
              </w:rPr>
              <w:t xml:space="preserve">Journal of the American Academy of Physician Assistants </w:t>
            </w:r>
            <w:r>
              <w:rPr>
                <w:szCs w:val="24"/>
              </w:rPr>
              <w:t>30(2): 54.</w:t>
            </w:r>
          </w:p>
          <w:p w14:paraId="7499616C" w14:textId="77777777" w:rsidR="00EB167B" w:rsidRPr="00EB167B" w:rsidRDefault="00EB167B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Plantinga, L. C., Pastan, S. O., </w:t>
            </w:r>
            <w:r w:rsidRPr="00B32415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Krisher, J., Mulloy, L., </w:t>
            </w:r>
            <w:r w:rsidR="00982A05">
              <w:rPr>
                <w:szCs w:val="24"/>
              </w:rPr>
              <w:t>Gibn</w:t>
            </w:r>
            <w:r w:rsidR="0028342D">
              <w:rPr>
                <w:szCs w:val="24"/>
              </w:rPr>
              <w:t xml:space="preserve">ey, E. M., &amp; Patzer, R. E.  </w:t>
            </w:r>
            <w:proofErr w:type="gramStart"/>
            <w:r w:rsidR="0028342D">
              <w:rPr>
                <w:szCs w:val="24"/>
              </w:rPr>
              <w:t>2017</w:t>
            </w:r>
            <w:r w:rsidR="00982A05">
              <w:rPr>
                <w:szCs w:val="24"/>
              </w:rPr>
              <w:t xml:space="preserve">.  </w:t>
            </w:r>
            <w:r w:rsidRPr="00081109">
              <w:rPr>
                <w:szCs w:val="24"/>
              </w:rPr>
              <w:t>“</w:t>
            </w:r>
            <w:proofErr w:type="gramEnd"/>
            <w:r w:rsidR="0028342D" w:rsidRPr="0028342D">
              <w:rPr>
                <w:szCs w:val="24"/>
              </w:rPr>
              <w:t>Referral for Kidney Transplantation and Indicators of Quality of Dialysis Care: A Cross-sectional Study</w:t>
            </w:r>
            <w:r>
              <w:rPr>
                <w:szCs w:val="24"/>
              </w:rPr>
              <w:t>.”</w:t>
            </w:r>
            <w:r w:rsidR="00626236">
              <w:rPr>
                <w:szCs w:val="24"/>
              </w:rPr>
              <w:t xml:space="preserve">  </w:t>
            </w:r>
            <w:r w:rsidR="00626236" w:rsidRPr="001C4A5B">
              <w:rPr>
                <w:i/>
                <w:szCs w:val="24"/>
              </w:rPr>
              <w:t>American Journal of Kidney Diseases</w:t>
            </w:r>
            <w:r w:rsidR="0028342D">
              <w:rPr>
                <w:szCs w:val="24"/>
              </w:rPr>
              <w:t xml:space="preserve"> 69(2): 257-265.</w:t>
            </w:r>
            <w:r w:rsidR="00D3133C">
              <w:rPr>
                <w:szCs w:val="24"/>
              </w:rPr>
              <w:t xml:space="preserve"> PMID: </w:t>
            </w:r>
            <w:r w:rsidR="00D3133C" w:rsidRPr="00D3133C">
              <w:rPr>
                <w:szCs w:val="24"/>
              </w:rPr>
              <w:t>27881246</w:t>
            </w:r>
          </w:p>
          <w:p w14:paraId="3B3B6252" w14:textId="77777777" w:rsidR="005D3B46" w:rsidRDefault="005D3B46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McClellan, W., Plantinga, L. C., </w:t>
            </w:r>
            <w:r w:rsidRPr="00B32415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&amp; Patzer, R.  </w:t>
            </w:r>
            <w:proofErr w:type="gramStart"/>
            <w:r w:rsidR="0028342D">
              <w:rPr>
                <w:szCs w:val="24"/>
              </w:rPr>
              <w:t>2017</w:t>
            </w:r>
            <w:r w:rsidR="00982A05">
              <w:rPr>
                <w:szCs w:val="24"/>
              </w:rPr>
              <w:t xml:space="preserve">.  </w:t>
            </w:r>
            <w:r>
              <w:rPr>
                <w:szCs w:val="24"/>
              </w:rPr>
              <w:t>“</w:t>
            </w:r>
            <w:proofErr w:type="gramEnd"/>
            <w:r w:rsidR="00B32415" w:rsidRPr="00B32415">
              <w:rPr>
                <w:szCs w:val="24"/>
              </w:rPr>
              <w:t>ESRD Databases, Public Policy, and Quality of Care: Translational Medicine and Nephrology</w:t>
            </w:r>
            <w:r>
              <w:rPr>
                <w:szCs w:val="24"/>
              </w:rPr>
              <w:t xml:space="preserve">.”  </w:t>
            </w:r>
            <w:r w:rsidR="00B6202E" w:rsidRPr="00B6202E">
              <w:rPr>
                <w:i/>
                <w:szCs w:val="24"/>
              </w:rPr>
              <w:t>Clinical Journal of the American Society of Nephrology</w:t>
            </w:r>
            <w:r w:rsidR="0028342D">
              <w:rPr>
                <w:szCs w:val="24"/>
              </w:rPr>
              <w:t xml:space="preserve"> 12(1): 210-216</w:t>
            </w:r>
            <w:r w:rsidR="00982A05">
              <w:rPr>
                <w:szCs w:val="24"/>
              </w:rPr>
              <w:t>.</w:t>
            </w:r>
            <w:r w:rsidR="00B32415">
              <w:rPr>
                <w:szCs w:val="24"/>
              </w:rPr>
              <w:t xml:space="preserve"> PMID: </w:t>
            </w:r>
            <w:r w:rsidR="00B32415" w:rsidRPr="00B32415">
              <w:rPr>
                <w:szCs w:val="24"/>
              </w:rPr>
              <w:t>27852663</w:t>
            </w:r>
          </w:p>
          <w:p w14:paraId="7037C7D1" w14:textId="77777777" w:rsidR="00886DF1" w:rsidRPr="007811FA" w:rsidRDefault="00886DF1" w:rsidP="0073387D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B32415">
              <w:rPr>
                <w:b/>
                <w:szCs w:val="24"/>
              </w:rPr>
              <w:t>Wilk, A. S.</w:t>
            </w:r>
            <w:r w:rsidRPr="007811FA">
              <w:rPr>
                <w:szCs w:val="24"/>
              </w:rPr>
              <w:t xml:space="preserve"> &amp; Platt, J.</w:t>
            </w:r>
            <w:r>
              <w:rPr>
                <w:szCs w:val="24"/>
              </w:rPr>
              <w:t xml:space="preserve"> E.</w:t>
            </w:r>
            <w:r w:rsidRPr="007811FA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2016.  </w:t>
            </w:r>
            <w:r w:rsidRPr="007811FA">
              <w:rPr>
                <w:szCs w:val="24"/>
              </w:rPr>
              <w:t xml:space="preserve">"Measuring Physicians' Trust: </w:t>
            </w:r>
            <w:r>
              <w:rPr>
                <w:szCs w:val="24"/>
              </w:rPr>
              <w:t xml:space="preserve">A Scoping Review with </w:t>
            </w:r>
            <w:r w:rsidRPr="007811FA">
              <w:rPr>
                <w:szCs w:val="24"/>
              </w:rPr>
              <w:t>Implications for Public Policy."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Social Science and Medicine</w:t>
            </w:r>
            <w:r>
              <w:rPr>
                <w:szCs w:val="24"/>
              </w:rPr>
              <w:t xml:space="preserve"> 165: 75-81.</w:t>
            </w:r>
            <w:r w:rsidR="00D3133C">
              <w:t xml:space="preserve"> PMID: </w:t>
            </w:r>
            <w:r w:rsidR="00D3133C" w:rsidRPr="001462FE">
              <w:t>27497858</w:t>
            </w:r>
          </w:p>
          <w:p w14:paraId="26F98993" w14:textId="77777777" w:rsidR="005B3F70" w:rsidRPr="001909B3" w:rsidRDefault="005B3F70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B32415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&amp; Jones, D. K.  </w:t>
            </w:r>
            <w:proofErr w:type="gramStart"/>
            <w:r w:rsidR="00C70779">
              <w:rPr>
                <w:szCs w:val="24"/>
              </w:rPr>
              <w:t>2014</w:t>
            </w:r>
            <w:r>
              <w:rPr>
                <w:szCs w:val="24"/>
              </w:rPr>
              <w:t>.  “</w:t>
            </w:r>
            <w:proofErr w:type="gramEnd"/>
            <w:r>
              <w:rPr>
                <w:szCs w:val="24"/>
              </w:rPr>
              <w:t>To Extend or Not to Extend the Primary Care ‘Fee Bump’ in Medicaid?”</w:t>
            </w:r>
            <w:r w:rsidRPr="001909B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Jou</w:t>
            </w:r>
            <w:r w:rsidR="008F19E1">
              <w:rPr>
                <w:i/>
                <w:szCs w:val="24"/>
              </w:rPr>
              <w:t>rnal of Health Policy, Politics</w:t>
            </w:r>
            <w:r>
              <w:rPr>
                <w:i/>
                <w:szCs w:val="24"/>
              </w:rPr>
              <w:t xml:space="preserve"> </w:t>
            </w:r>
            <w:r w:rsidR="008F19E1">
              <w:rPr>
                <w:i/>
                <w:szCs w:val="24"/>
              </w:rPr>
              <w:t>and</w:t>
            </w:r>
            <w:r>
              <w:rPr>
                <w:i/>
                <w:szCs w:val="24"/>
              </w:rPr>
              <w:t xml:space="preserve"> Law</w:t>
            </w:r>
            <w:r w:rsidR="00C70779">
              <w:rPr>
                <w:szCs w:val="24"/>
              </w:rPr>
              <w:t xml:space="preserve"> 39(6): 1263-1275.</w:t>
            </w:r>
            <w:r w:rsidR="00D3133C">
              <w:t xml:space="preserve"> PMID: </w:t>
            </w:r>
            <w:r w:rsidR="00D3133C" w:rsidRPr="001462FE">
              <w:t>25248963</w:t>
            </w:r>
          </w:p>
          <w:p w14:paraId="4E1F8E90" w14:textId="77777777" w:rsidR="00826D41" w:rsidRPr="00E75791" w:rsidRDefault="00BA3403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D01E88">
              <w:rPr>
                <w:szCs w:val="24"/>
              </w:rPr>
              <w:t xml:space="preserve">Hirth, R. A., Turenne, M. N., </w:t>
            </w:r>
            <w:r w:rsidRPr="00B32415">
              <w:rPr>
                <w:b/>
                <w:szCs w:val="24"/>
              </w:rPr>
              <w:t>Wilk, A. S.</w:t>
            </w:r>
            <w:r w:rsidRPr="00D01E88">
              <w:rPr>
                <w:szCs w:val="24"/>
              </w:rPr>
              <w:t xml:space="preserve">, Wheeler, J. R. C., Sleeman, K. K., Zhang, W., </w:t>
            </w:r>
            <w:r>
              <w:rPr>
                <w:szCs w:val="24"/>
              </w:rPr>
              <w:t>…</w:t>
            </w:r>
            <w:r w:rsidRPr="00D01E8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&amp; Messana, </w:t>
            </w:r>
            <w:r w:rsidRPr="00D01E88">
              <w:rPr>
                <w:szCs w:val="24"/>
              </w:rPr>
              <w:t>J</w:t>
            </w:r>
            <w:r>
              <w:rPr>
                <w:szCs w:val="24"/>
              </w:rPr>
              <w:t xml:space="preserve">. </w:t>
            </w:r>
            <w:r w:rsidRPr="00D01E88">
              <w:rPr>
                <w:szCs w:val="24"/>
              </w:rPr>
              <w:t xml:space="preserve">M.  </w:t>
            </w:r>
            <w:proofErr w:type="gramStart"/>
            <w:r w:rsidR="00CB174E">
              <w:rPr>
                <w:szCs w:val="24"/>
              </w:rPr>
              <w:t>2014</w:t>
            </w:r>
            <w:r>
              <w:rPr>
                <w:szCs w:val="24"/>
              </w:rPr>
              <w:t xml:space="preserve">.  </w:t>
            </w:r>
            <w:r w:rsidRPr="00D01E88">
              <w:rPr>
                <w:szCs w:val="24"/>
              </w:rPr>
              <w:t>“</w:t>
            </w:r>
            <w:proofErr w:type="gramEnd"/>
            <w:r w:rsidRPr="00D01E88">
              <w:rPr>
                <w:szCs w:val="24"/>
              </w:rPr>
              <w:t xml:space="preserve">Blood Transfusion Practices in </w:t>
            </w:r>
            <w:r w:rsidR="00633819">
              <w:rPr>
                <w:szCs w:val="24"/>
              </w:rPr>
              <w:t xml:space="preserve">Dialysis Patients in </w:t>
            </w:r>
            <w:r w:rsidRPr="00D01E88">
              <w:rPr>
                <w:szCs w:val="24"/>
              </w:rPr>
              <w:t xml:space="preserve">a Dynamic </w:t>
            </w:r>
            <w:r w:rsidR="00633819">
              <w:rPr>
                <w:szCs w:val="24"/>
              </w:rPr>
              <w:t>Regulatory</w:t>
            </w:r>
            <w:r w:rsidRPr="00D01E88">
              <w:rPr>
                <w:szCs w:val="24"/>
              </w:rPr>
              <w:t xml:space="preserve"> Environment.”</w:t>
            </w:r>
            <w:r>
              <w:rPr>
                <w:szCs w:val="24"/>
              </w:rPr>
              <w:t xml:space="preserve">  </w:t>
            </w:r>
            <w:r w:rsidRPr="001C4A5B">
              <w:rPr>
                <w:i/>
                <w:szCs w:val="24"/>
              </w:rPr>
              <w:t>American Journal of Kidney Diseases</w:t>
            </w:r>
            <w:r w:rsidR="00CB174E">
              <w:rPr>
                <w:szCs w:val="24"/>
              </w:rPr>
              <w:t xml:space="preserve"> 64(4): 616-621.</w:t>
            </w:r>
            <w:r w:rsidR="00B32415">
              <w:rPr>
                <w:szCs w:val="24"/>
              </w:rPr>
              <w:t xml:space="preserve"> PMID: </w:t>
            </w:r>
            <w:r w:rsidR="00B32415" w:rsidRPr="00B32415">
              <w:rPr>
                <w:szCs w:val="24"/>
              </w:rPr>
              <w:t>24560166</w:t>
            </w:r>
          </w:p>
          <w:p w14:paraId="2BAD1310" w14:textId="77777777" w:rsidR="0028131A" w:rsidRPr="001909B3" w:rsidRDefault="0028131A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Chen, L. M., </w:t>
            </w:r>
            <w:r w:rsidRPr="00B32415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Thumma</w:t>
            </w:r>
            <w:proofErr w:type="spellEnd"/>
            <w:r>
              <w:rPr>
                <w:szCs w:val="24"/>
              </w:rPr>
              <w:t xml:space="preserve">, J. R., </w:t>
            </w:r>
            <w:proofErr w:type="spellStart"/>
            <w:r>
              <w:rPr>
                <w:szCs w:val="24"/>
              </w:rPr>
              <w:t>Birkmeyer</w:t>
            </w:r>
            <w:proofErr w:type="spellEnd"/>
            <w:r>
              <w:rPr>
                <w:szCs w:val="24"/>
              </w:rPr>
              <w:t>, J. D., &amp; Banerjee, M</w:t>
            </w:r>
            <w:r w:rsidRPr="001909B3">
              <w:rPr>
                <w:szCs w:val="24"/>
              </w:rPr>
              <w:t xml:space="preserve">.  </w:t>
            </w:r>
            <w:proofErr w:type="gramStart"/>
            <w:r>
              <w:rPr>
                <w:szCs w:val="24"/>
              </w:rPr>
              <w:t xml:space="preserve">2014.  </w:t>
            </w:r>
            <w:r w:rsidRPr="001909B3">
              <w:rPr>
                <w:szCs w:val="24"/>
              </w:rPr>
              <w:t>“</w:t>
            </w:r>
            <w:proofErr w:type="gramEnd"/>
            <w:r w:rsidRPr="00292A56">
              <w:rPr>
                <w:szCs w:val="24"/>
              </w:rPr>
              <w:t>Use of Medical Consultants for Hospitalized Surgical Patients</w:t>
            </w:r>
            <w:r>
              <w:rPr>
                <w:szCs w:val="24"/>
              </w:rPr>
              <w:t xml:space="preserve">: An Observational Cohort Study.”  </w:t>
            </w:r>
            <w:r w:rsidRPr="001E6135">
              <w:rPr>
                <w:i/>
                <w:szCs w:val="24"/>
              </w:rPr>
              <w:t>JAMA Internal Medicine</w:t>
            </w:r>
            <w:r w:rsidR="00CB174E">
              <w:rPr>
                <w:szCs w:val="24"/>
              </w:rPr>
              <w:t xml:space="preserve"> 174(9): 1470-1477</w:t>
            </w:r>
            <w:r>
              <w:rPr>
                <w:szCs w:val="24"/>
              </w:rPr>
              <w:t>.</w:t>
            </w:r>
            <w:r w:rsidR="00893836">
              <w:rPr>
                <w:szCs w:val="24"/>
              </w:rPr>
              <w:t xml:space="preserve"> PMID: </w:t>
            </w:r>
            <w:r w:rsidR="00893836" w:rsidRPr="00893836">
              <w:rPr>
                <w:szCs w:val="24"/>
              </w:rPr>
              <w:t>25089592</w:t>
            </w:r>
          </w:p>
          <w:p w14:paraId="29C1241B" w14:textId="77777777" w:rsidR="00E75791" w:rsidRPr="001909B3" w:rsidRDefault="00E75791" w:rsidP="0073387D">
            <w:pPr>
              <w:numPr>
                <w:ilvl w:val="0"/>
                <w:numId w:val="13"/>
              </w:numPr>
              <w:spacing w:after="120" w:line="264" w:lineRule="auto"/>
              <w:ind w:hanging="470"/>
              <w:jc w:val="left"/>
              <w:rPr>
                <w:szCs w:val="24"/>
              </w:rPr>
            </w:pPr>
            <w:r w:rsidRPr="00B32415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</w:t>
            </w:r>
            <w:proofErr w:type="gramStart"/>
            <w:r>
              <w:rPr>
                <w:szCs w:val="24"/>
              </w:rPr>
              <w:t>2013.  “</w:t>
            </w:r>
            <w:proofErr w:type="gramEnd"/>
            <w:r w:rsidRPr="006D0466">
              <w:rPr>
                <w:szCs w:val="24"/>
              </w:rPr>
              <w:t>Differential Responses among Primary Care Physicians to Varying Medicaid Fees</w:t>
            </w:r>
            <w:r>
              <w:rPr>
                <w:szCs w:val="24"/>
              </w:rPr>
              <w:t>.”</w:t>
            </w:r>
            <w:r w:rsidRPr="001909B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Inquiry</w:t>
            </w:r>
            <w:r>
              <w:rPr>
                <w:szCs w:val="24"/>
              </w:rPr>
              <w:t xml:space="preserve"> 50(4): 296-311.</w:t>
            </w:r>
            <w:r w:rsidR="00D3133C">
              <w:t xml:space="preserve"> PMID: </w:t>
            </w:r>
            <w:r w:rsidR="00D3133C" w:rsidRPr="001462FE">
              <w:t>24996753</w:t>
            </w:r>
          </w:p>
          <w:p w14:paraId="7192EABC" w14:textId="77777777" w:rsidR="00D86484" w:rsidRPr="00E75791" w:rsidRDefault="0039643D" w:rsidP="0073387D">
            <w:pPr>
              <w:numPr>
                <w:ilvl w:val="0"/>
                <w:numId w:val="13"/>
              </w:numPr>
              <w:spacing w:after="240" w:line="264" w:lineRule="auto"/>
              <w:ind w:hanging="47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Brennan, N. J., Lee, T. A., </w:t>
            </w:r>
            <w:r w:rsidRPr="00B32415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Lyttle</w:t>
            </w:r>
            <w:proofErr w:type="spellEnd"/>
            <w:r>
              <w:rPr>
                <w:szCs w:val="24"/>
              </w:rPr>
              <w:t xml:space="preserve">, C. S., &amp; Weiss, K. B.  </w:t>
            </w:r>
            <w:proofErr w:type="gramStart"/>
            <w:r>
              <w:rPr>
                <w:szCs w:val="24"/>
              </w:rPr>
              <w:t>2010.  “</w:t>
            </w:r>
            <w:proofErr w:type="gramEnd"/>
            <w:r w:rsidRPr="00950735">
              <w:rPr>
                <w:szCs w:val="24"/>
              </w:rPr>
              <w:t>Defining an Episode of Care for Colonoscopy: Work of the High Value Health Care Project Characterizing Episodes and Costs of Care</w:t>
            </w:r>
            <w:r>
              <w:rPr>
                <w:szCs w:val="24"/>
              </w:rPr>
              <w:t xml:space="preserve">.”  </w:t>
            </w:r>
            <w:r w:rsidRPr="00950735">
              <w:rPr>
                <w:i/>
                <w:szCs w:val="24"/>
              </w:rPr>
              <w:t>Gastrointestinal Endoscopy Clinics</w:t>
            </w:r>
            <w:r>
              <w:rPr>
                <w:szCs w:val="24"/>
              </w:rPr>
              <w:t xml:space="preserve"> 20</w:t>
            </w:r>
            <w:r w:rsidR="00E75791">
              <w:rPr>
                <w:szCs w:val="24"/>
              </w:rPr>
              <w:t>(</w:t>
            </w:r>
            <w:r>
              <w:rPr>
                <w:szCs w:val="24"/>
              </w:rPr>
              <w:t>4</w:t>
            </w:r>
            <w:r w:rsidR="00E75791">
              <w:rPr>
                <w:szCs w:val="24"/>
              </w:rPr>
              <w:t>)</w:t>
            </w:r>
            <w:r>
              <w:rPr>
                <w:szCs w:val="24"/>
              </w:rPr>
              <w:t>: 735-750.</w:t>
            </w:r>
            <w:r w:rsidR="00893836">
              <w:rPr>
                <w:szCs w:val="24"/>
              </w:rPr>
              <w:t xml:space="preserve"> PMID: </w:t>
            </w:r>
            <w:r w:rsidR="00893836" w:rsidRPr="00893836">
              <w:rPr>
                <w:szCs w:val="24"/>
              </w:rPr>
              <w:t>20889075</w:t>
            </w:r>
          </w:p>
        </w:tc>
      </w:tr>
    </w:tbl>
    <w:p w14:paraId="1D792562" w14:textId="730ACDE8" w:rsidR="00FA27F1" w:rsidRDefault="00FA27F1" w:rsidP="00FA27F1">
      <w:pPr>
        <w:pStyle w:val="Subtitle"/>
        <w:keepNext/>
      </w:pPr>
      <w:r>
        <w:lastRenderedPageBreak/>
        <w:t>Papers Under Review</w:t>
      </w:r>
      <w:r w:rsidR="004B56B9">
        <w:t xml:space="preserve"> </w:t>
      </w:r>
      <w:r w:rsidR="004B56B9" w:rsidRPr="00D1247E">
        <w:rPr>
          <w:b w:val="0"/>
        </w:rPr>
        <w:t>(*student co-authors)</w:t>
      </w:r>
    </w:p>
    <w:tbl>
      <w:tblPr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FA27F1" w:rsidRPr="00D546FC" w14:paraId="78953F6D" w14:textId="77777777" w:rsidTr="00E71B27">
        <w:trPr>
          <w:trHeight w:val="900"/>
        </w:trPr>
        <w:tc>
          <w:tcPr>
            <w:tcW w:w="10296" w:type="dxa"/>
            <w:shd w:val="clear" w:color="auto" w:fill="auto"/>
          </w:tcPr>
          <w:p w14:paraId="26877A70" w14:textId="77777777" w:rsidR="00281679" w:rsidRDefault="00281679" w:rsidP="00281679">
            <w:pPr>
              <w:numPr>
                <w:ilvl w:val="0"/>
                <w:numId w:val="16"/>
              </w:numPr>
              <w:spacing w:after="120" w:line="264" w:lineRule="auto"/>
              <w:ind w:left="420" w:hanging="540"/>
              <w:jc w:val="left"/>
              <w:rPr>
                <w:szCs w:val="24"/>
              </w:rPr>
            </w:pPr>
            <w:r w:rsidRPr="00FA27F1">
              <w:rPr>
                <w:b/>
                <w:szCs w:val="24"/>
              </w:rPr>
              <w:t>Wilk, A. S.</w:t>
            </w:r>
            <w:r w:rsidRPr="008C0227">
              <w:rPr>
                <w:szCs w:val="24"/>
              </w:rPr>
              <w:t xml:space="preserve">, </w:t>
            </w:r>
            <w:r>
              <w:rPr>
                <w:szCs w:val="24"/>
              </w:rPr>
              <w:t>*</w:t>
            </w:r>
            <w:r w:rsidRPr="008C0227">
              <w:rPr>
                <w:szCs w:val="24"/>
              </w:rPr>
              <w:t xml:space="preserve">Hu, J., Chehal, P., Yarbrough, C. R., Ji, X., &amp; Cummings, J. R.  “National Estimates of Mental Health Needs among </w:t>
            </w:r>
            <w:r>
              <w:rPr>
                <w:szCs w:val="24"/>
              </w:rPr>
              <w:t>Adults</w:t>
            </w:r>
            <w:r w:rsidRPr="008C0227">
              <w:rPr>
                <w:szCs w:val="24"/>
              </w:rPr>
              <w:t xml:space="preserve"> with Chronic Kidney Disease.”</w:t>
            </w:r>
            <w:r>
              <w:rPr>
                <w:szCs w:val="24"/>
              </w:rPr>
              <w:t xml:space="preserve"> Revise and resubmit at </w:t>
            </w:r>
            <w:r>
              <w:rPr>
                <w:i/>
                <w:szCs w:val="24"/>
              </w:rPr>
              <w:t>Kidney International Reports</w:t>
            </w:r>
            <w:r>
              <w:rPr>
                <w:szCs w:val="24"/>
              </w:rPr>
              <w:t>.</w:t>
            </w:r>
          </w:p>
          <w:p w14:paraId="62DE97D3" w14:textId="4B415133" w:rsidR="000A3E93" w:rsidRDefault="000A3E93" w:rsidP="000A3E93">
            <w:pPr>
              <w:numPr>
                <w:ilvl w:val="0"/>
                <w:numId w:val="16"/>
              </w:numPr>
              <w:spacing w:after="120" w:line="264" w:lineRule="auto"/>
              <w:ind w:left="432" w:hanging="547"/>
              <w:jc w:val="left"/>
              <w:rPr>
                <w:szCs w:val="24"/>
              </w:rPr>
            </w:pPr>
            <w:r w:rsidRPr="008C0227">
              <w:rPr>
                <w:szCs w:val="24"/>
              </w:rPr>
              <w:t xml:space="preserve">Cummings, J. R., </w:t>
            </w:r>
            <w:r w:rsidR="004B56B9">
              <w:rPr>
                <w:szCs w:val="24"/>
              </w:rPr>
              <w:t>*</w:t>
            </w:r>
            <w:r w:rsidRPr="008C0227">
              <w:rPr>
                <w:szCs w:val="24"/>
              </w:rPr>
              <w:t xml:space="preserve">Zhang, Y. X., </w:t>
            </w:r>
            <w:r w:rsidRPr="00FA27F1">
              <w:rPr>
                <w:b/>
                <w:szCs w:val="24"/>
              </w:rPr>
              <w:t>Wilk, A. S.</w:t>
            </w:r>
            <w:r w:rsidRPr="008C0227">
              <w:rPr>
                <w:szCs w:val="24"/>
              </w:rPr>
              <w:t>, &amp; Marcus, S. “</w:t>
            </w:r>
            <w:r w:rsidRPr="00C86B7A">
              <w:rPr>
                <w:szCs w:val="24"/>
              </w:rPr>
              <w:t>Mental Health Clinic Administrators’ Perspectives on the Impact of Clinic-School Partnerships on the Process and Quality of Youth Mental Health Services</w:t>
            </w:r>
            <w:r w:rsidRPr="008C0227">
              <w:rPr>
                <w:szCs w:val="24"/>
              </w:rPr>
              <w:t>.”</w:t>
            </w:r>
            <w:r>
              <w:rPr>
                <w:szCs w:val="24"/>
              </w:rPr>
              <w:t xml:space="preserve">  Revise and resubmit at </w:t>
            </w:r>
            <w:r>
              <w:rPr>
                <w:i/>
                <w:szCs w:val="24"/>
              </w:rPr>
              <w:t>School Mental Health</w:t>
            </w:r>
            <w:r>
              <w:rPr>
                <w:szCs w:val="24"/>
              </w:rPr>
              <w:t>.</w:t>
            </w:r>
          </w:p>
          <w:p w14:paraId="29D6669A" w14:textId="39D2D45B" w:rsidR="00FA27F1" w:rsidRDefault="00FA27F1" w:rsidP="00E71B27">
            <w:pPr>
              <w:numPr>
                <w:ilvl w:val="0"/>
                <w:numId w:val="16"/>
              </w:numPr>
              <w:spacing w:after="120" w:line="264" w:lineRule="auto"/>
              <w:ind w:left="420" w:hanging="540"/>
              <w:jc w:val="left"/>
              <w:rPr>
                <w:szCs w:val="24"/>
              </w:rPr>
            </w:pPr>
            <w:r w:rsidRPr="00FA27F1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</w:t>
            </w:r>
            <w:r w:rsidR="004B56B9">
              <w:rPr>
                <w:szCs w:val="24"/>
              </w:rPr>
              <w:t>*</w:t>
            </w:r>
            <w:r>
              <w:rPr>
                <w:szCs w:val="24"/>
              </w:rPr>
              <w:t>Zhang, Y.</w:t>
            </w:r>
            <w:r w:rsidR="004B56B9">
              <w:rPr>
                <w:szCs w:val="24"/>
              </w:rPr>
              <w:t xml:space="preserve"> X.</w:t>
            </w:r>
            <w:r>
              <w:rPr>
                <w:szCs w:val="24"/>
              </w:rPr>
              <w:t>, Woods-Jaeger, B., &amp; Cummings, J. R. “</w:t>
            </w:r>
            <w:r w:rsidRPr="004A3FAD">
              <w:rPr>
                <w:szCs w:val="24"/>
              </w:rPr>
              <w:t>Expanding Mental Health Care in Schools Under the Mental Health Workforce Shortage</w:t>
            </w:r>
            <w:r>
              <w:rPr>
                <w:szCs w:val="24"/>
              </w:rPr>
              <w:t>.”</w:t>
            </w:r>
          </w:p>
          <w:p w14:paraId="5D6EA3F8" w14:textId="52573084" w:rsidR="00FA27F1" w:rsidRPr="00C53E9C" w:rsidRDefault="004B56B9" w:rsidP="000A3E93">
            <w:pPr>
              <w:numPr>
                <w:ilvl w:val="0"/>
                <w:numId w:val="16"/>
              </w:numPr>
              <w:spacing w:after="240" w:line="264" w:lineRule="auto"/>
              <w:ind w:left="432" w:hanging="547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*</w:t>
            </w:r>
            <w:proofErr w:type="spellStart"/>
            <w:r w:rsidR="000A3E93">
              <w:rPr>
                <w:szCs w:val="24"/>
              </w:rPr>
              <w:t>Spiewak</w:t>
            </w:r>
            <w:proofErr w:type="spellEnd"/>
            <w:r w:rsidR="000A3E93">
              <w:rPr>
                <w:szCs w:val="24"/>
              </w:rPr>
              <w:t xml:space="preserve">, M. B., Yarbrough, C. R., </w:t>
            </w:r>
            <w:r w:rsidR="000A3E93" w:rsidRPr="00FA27F1">
              <w:rPr>
                <w:b/>
                <w:szCs w:val="24"/>
              </w:rPr>
              <w:t>Wilk, A. S.</w:t>
            </w:r>
            <w:r w:rsidR="000A3E93">
              <w:rPr>
                <w:szCs w:val="24"/>
              </w:rPr>
              <w:t>, von Esenwein, S. A., &amp; Druss, B. G.  “</w:t>
            </w:r>
            <w:r w:rsidR="000A3E93" w:rsidRPr="004A3FAD">
              <w:rPr>
                <w:szCs w:val="24"/>
              </w:rPr>
              <w:t>Association of Medicaid Expansion with Outpatient Mental Health Facility Availability</w:t>
            </w:r>
            <w:r w:rsidR="000A3E93">
              <w:rPr>
                <w:szCs w:val="24"/>
              </w:rPr>
              <w:t>.”</w:t>
            </w:r>
          </w:p>
        </w:tc>
      </w:tr>
    </w:tbl>
    <w:p w14:paraId="4CA7CE0B" w14:textId="1CE402B6" w:rsidR="004170C6" w:rsidRDefault="00ED32A7" w:rsidP="007937B4">
      <w:pPr>
        <w:pStyle w:val="Subtitle"/>
        <w:keepNext/>
      </w:pPr>
      <w:r>
        <w:lastRenderedPageBreak/>
        <w:t>Other Publications</w:t>
      </w:r>
      <w:r w:rsidR="004B56B9">
        <w:t xml:space="preserve"> </w:t>
      </w:r>
      <w:r w:rsidR="004B56B9" w:rsidRPr="00D1247E">
        <w:rPr>
          <w:b w:val="0"/>
        </w:rPr>
        <w:t>(*student co-authors)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7377E4" w14:paraId="30730357" w14:textId="77777777" w:rsidTr="001207E5">
        <w:tc>
          <w:tcPr>
            <w:tcW w:w="10070" w:type="dxa"/>
          </w:tcPr>
          <w:p w14:paraId="5C98535C" w14:textId="7248CF63" w:rsidR="00151034" w:rsidRDefault="004B56B9" w:rsidP="00C76CEA">
            <w:pPr>
              <w:numPr>
                <w:ilvl w:val="0"/>
                <w:numId w:val="14"/>
              </w:numPr>
              <w:spacing w:after="120" w:line="264" w:lineRule="auto"/>
              <w:ind w:left="525" w:hanging="525"/>
              <w:jc w:val="left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151034" w:rsidRPr="00151034">
              <w:rPr>
                <w:szCs w:val="24"/>
              </w:rPr>
              <w:t xml:space="preserve">Zhang, Y. X., </w:t>
            </w:r>
            <w:r w:rsidR="00151034" w:rsidRPr="00151034">
              <w:rPr>
                <w:b/>
                <w:szCs w:val="24"/>
              </w:rPr>
              <w:t>Wilk, A. S.</w:t>
            </w:r>
            <w:r w:rsidR="00151034" w:rsidRPr="00151034">
              <w:rPr>
                <w:szCs w:val="24"/>
              </w:rPr>
              <w:t xml:space="preserve">, von Esenwein, S., &amp; Cummings, J. R. </w:t>
            </w:r>
            <w:r w:rsidR="00B5766C">
              <w:rPr>
                <w:szCs w:val="24"/>
              </w:rPr>
              <w:t xml:space="preserve"> </w:t>
            </w:r>
            <w:proofErr w:type="gramStart"/>
            <w:r w:rsidR="00151034" w:rsidRPr="00151034">
              <w:rPr>
                <w:szCs w:val="24"/>
              </w:rPr>
              <w:t>202</w:t>
            </w:r>
            <w:r w:rsidR="00151034">
              <w:rPr>
                <w:szCs w:val="24"/>
              </w:rPr>
              <w:t>1</w:t>
            </w:r>
            <w:r w:rsidR="00151034" w:rsidRPr="00151034">
              <w:rPr>
                <w:szCs w:val="24"/>
              </w:rPr>
              <w:t>.</w:t>
            </w:r>
            <w:r w:rsidR="00B5766C">
              <w:rPr>
                <w:szCs w:val="24"/>
              </w:rPr>
              <w:t xml:space="preserve"> </w:t>
            </w:r>
            <w:r w:rsidR="00151034" w:rsidRPr="00151034">
              <w:rPr>
                <w:szCs w:val="24"/>
              </w:rPr>
              <w:t xml:space="preserve"> </w:t>
            </w:r>
            <w:r w:rsidR="00151034">
              <w:rPr>
                <w:szCs w:val="24"/>
              </w:rPr>
              <w:t>“</w:t>
            </w:r>
            <w:proofErr w:type="gramEnd"/>
            <w:r w:rsidR="00151034" w:rsidRPr="00151034">
              <w:rPr>
                <w:szCs w:val="24"/>
              </w:rPr>
              <w:t xml:space="preserve">Recruitment and </w:t>
            </w:r>
            <w:r w:rsidR="00151034">
              <w:rPr>
                <w:szCs w:val="24"/>
              </w:rPr>
              <w:t>R</w:t>
            </w:r>
            <w:r w:rsidR="00151034" w:rsidRPr="00151034">
              <w:rPr>
                <w:szCs w:val="24"/>
              </w:rPr>
              <w:t xml:space="preserve">etention of </w:t>
            </w:r>
            <w:r w:rsidR="00151034">
              <w:rPr>
                <w:szCs w:val="24"/>
              </w:rPr>
              <w:t>S</w:t>
            </w:r>
            <w:r w:rsidR="00151034" w:rsidRPr="00151034">
              <w:rPr>
                <w:szCs w:val="24"/>
              </w:rPr>
              <w:t xml:space="preserve">chool </w:t>
            </w:r>
            <w:r w:rsidR="00151034">
              <w:rPr>
                <w:szCs w:val="24"/>
              </w:rPr>
              <w:t>M</w:t>
            </w:r>
            <w:r w:rsidR="00151034" w:rsidRPr="00151034">
              <w:rPr>
                <w:szCs w:val="24"/>
              </w:rPr>
              <w:t xml:space="preserve">ental </w:t>
            </w:r>
            <w:r w:rsidR="00151034">
              <w:rPr>
                <w:szCs w:val="24"/>
              </w:rPr>
              <w:t>H</w:t>
            </w:r>
            <w:r w:rsidR="00151034" w:rsidRPr="00151034">
              <w:rPr>
                <w:szCs w:val="24"/>
              </w:rPr>
              <w:t xml:space="preserve">ealth </w:t>
            </w:r>
            <w:r w:rsidR="00151034">
              <w:rPr>
                <w:szCs w:val="24"/>
              </w:rPr>
              <w:t>P</w:t>
            </w:r>
            <w:r w:rsidR="00151034" w:rsidRPr="00151034">
              <w:rPr>
                <w:szCs w:val="24"/>
              </w:rPr>
              <w:t xml:space="preserve">roviders: Strategies and </w:t>
            </w:r>
            <w:r w:rsidR="00151034">
              <w:rPr>
                <w:szCs w:val="24"/>
              </w:rPr>
              <w:t>K</w:t>
            </w:r>
            <w:r w:rsidR="00151034" w:rsidRPr="00151034">
              <w:rPr>
                <w:szCs w:val="24"/>
              </w:rPr>
              <w:t xml:space="preserve">ey </w:t>
            </w:r>
            <w:r w:rsidR="00151034">
              <w:rPr>
                <w:szCs w:val="24"/>
              </w:rPr>
              <w:t>R</w:t>
            </w:r>
            <w:r w:rsidR="00151034" w:rsidRPr="00151034">
              <w:rPr>
                <w:szCs w:val="24"/>
              </w:rPr>
              <w:t>esources.</w:t>
            </w:r>
            <w:r w:rsidR="00151034">
              <w:rPr>
                <w:szCs w:val="24"/>
              </w:rPr>
              <w:t>”</w:t>
            </w:r>
            <w:r w:rsidR="00151034" w:rsidRPr="00151034">
              <w:rPr>
                <w:szCs w:val="24"/>
              </w:rPr>
              <w:t xml:space="preserve"> Southeast Mental Health Technology Transfer Center (Southeast MHTTC).</w:t>
            </w:r>
          </w:p>
          <w:p w14:paraId="74DFF194" w14:textId="216BB4D1" w:rsidR="002F40D2" w:rsidRPr="00151034" w:rsidRDefault="002F40D2" w:rsidP="00C76CEA">
            <w:pPr>
              <w:numPr>
                <w:ilvl w:val="0"/>
                <w:numId w:val="14"/>
              </w:numPr>
              <w:spacing w:after="120" w:line="264" w:lineRule="auto"/>
              <w:ind w:left="525" w:hanging="525"/>
              <w:jc w:val="left"/>
              <w:rPr>
                <w:szCs w:val="24"/>
              </w:rPr>
            </w:pPr>
            <w:r w:rsidRPr="002F40D2">
              <w:rPr>
                <w:szCs w:val="24"/>
              </w:rPr>
              <w:t>Gander</w:t>
            </w:r>
            <w:r>
              <w:rPr>
                <w:szCs w:val="24"/>
              </w:rPr>
              <w:t>,</w:t>
            </w:r>
            <w:r w:rsidRPr="002F40D2">
              <w:rPr>
                <w:szCs w:val="24"/>
              </w:rPr>
              <w:t xml:space="preserve"> J</w:t>
            </w:r>
            <w:r>
              <w:rPr>
                <w:szCs w:val="24"/>
              </w:rPr>
              <w:t xml:space="preserve">. </w:t>
            </w:r>
            <w:r w:rsidRPr="002F40D2">
              <w:rPr>
                <w:szCs w:val="24"/>
              </w:rPr>
              <w:t>C</w:t>
            </w:r>
            <w:r>
              <w:rPr>
                <w:szCs w:val="24"/>
              </w:rPr>
              <w:t>.</w:t>
            </w:r>
            <w:r w:rsidRPr="002F40D2">
              <w:rPr>
                <w:szCs w:val="24"/>
              </w:rPr>
              <w:t>, George</w:t>
            </w:r>
            <w:r>
              <w:rPr>
                <w:szCs w:val="24"/>
              </w:rPr>
              <w:t>,</w:t>
            </w:r>
            <w:r w:rsidRPr="002F40D2">
              <w:rPr>
                <w:szCs w:val="24"/>
              </w:rPr>
              <w:t xml:space="preserve"> C</w:t>
            </w:r>
            <w:r>
              <w:rPr>
                <w:szCs w:val="24"/>
              </w:rPr>
              <w:t>.</w:t>
            </w:r>
            <w:r w:rsidRPr="002F40D2">
              <w:rPr>
                <w:szCs w:val="24"/>
              </w:rPr>
              <w:t>, Lang-Lindsey</w:t>
            </w:r>
            <w:r>
              <w:rPr>
                <w:szCs w:val="24"/>
              </w:rPr>
              <w:t>, K.</w:t>
            </w:r>
            <w:r w:rsidRPr="002F40D2">
              <w:rPr>
                <w:szCs w:val="24"/>
              </w:rPr>
              <w:t>, Marshall</w:t>
            </w:r>
            <w:r>
              <w:rPr>
                <w:szCs w:val="24"/>
              </w:rPr>
              <w:t>,</w:t>
            </w:r>
            <w:r w:rsidRPr="002F40D2">
              <w:rPr>
                <w:szCs w:val="24"/>
              </w:rPr>
              <w:t xml:space="preserve"> D</w:t>
            </w:r>
            <w:r>
              <w:rPr>
                <w:szCs w:val="24"/>
              </w:rPr>
              <w:t>.</w:t>
            </w:r>
            <w:r w:rsidRPr="002F40D2">
              <w:rPr>
                <w:szCs w:val="24"/>
              </w:rPr>
              <w:t>, McCain</w:t>
            </w:r>
            <w:r>
              <w:rPr>
                <w:szCs w:val="24"/>
              </w:rPr>
              <w:t>,</w:t>
            </w:r>
            <w:r w:rsidRPr="002F40D2">
              <w:rPr>
                <w:szCs w:val="24"/>
              </w:rPr>
              <w:t xml:space="preserve"> C</w:t>
            </w:r>
            <w:r>
              <w:rPr>
                <w:szCs w:val="24"/>
              </w:rPr>
              <w:t>.</w:t>
            </w:r>
            <w:r w:rsidRPr="002F40D2">
              <w:rPr>
                <w:szCs w:val="24"/>
              </w:rPr>
              <w:t xml:space="preserve">, </w:t>
            </w:r>
            <w:proofErr w:type="spellStart"/>
            <w:r w:rsidRPr="002F40D2">
              <w:rPr>
                <w:szCs w:val="24"/>
              </w:rPr>
              <w:t>Segall</w:t>
            </w:r>
            <w:proofErr w:type="spellEnd"/>
            <w:r>
              <w:rPr>
                <w:szCs w:val="24"/>
              </w:rPr>
              <w:t>,</w:t>
            </w:r>
            <w:r w:rsidRPr="002F40D2">
              <w:rPr>
                <w:szCs w:val="24"/>
              </w:rPr>
              <w:t xml:space="preserve"> M</w:t>
            </w:r>
            <w:r>
              <w:rPr>
                <w:szCs w:val="24"/>
              </w:rPr>
              <w:t>.</w:t>
            </w:r>
            <w:r w:rsidRPr="002F40D2">
              <w:rPr>
                <w:szCs w:val="24"/>
              </w:rPr>
              <w:t>,</w:t>
            </w:r>
            <w:r>
              <w:rPr>
                <w:szCs w:val="24"/>
              </w:rPr>
              <w:t xml:space="preserve"> &amp;</w:t>
            </w:r>
            <w:r w:rsidRPr="002F40D2">
              <w:rPr>
                <w:szCs w:val="24"/>
              </w:rPr>
              <w:t xml:space="preserve"> </w:t>
            </w:r>
            <w:r w:rsidRPr="002F40D2">
              <w:rPr>
                <w:b/>
                <w:szCs w:val="24"/>
              </w:rPr>
              <w:t>Wilk A</w:t>
            </w:r>
            <w:r>
              <w:rPr>
                <w:b/>
                <w:szCs w:val="24"/>
              </w:rPr>
              <w:t xml:space="preserve">. </w:t>
            </w:r>
            <w:r w:rsidRPr="002F40D2">
              <w:rPr>
                <w:b/>
                <w:szCs w:val="24"/>
              </w:rPr>
              <w:t>S</w:t>
            </w:r>
            <w:r w:rsidRPr="00B5766C">
              <w:rPr>
                <w:b/>
                <w:szCs w:val="24"/>
              </w:rPr>
              <w:t>.</w:t>
            </w:r>
            <w:r w:rsidRPr="002F40D2">
              <w:rPr>
                <w:szCs w:val="24"/>
              </w:rPr>
              <w:t xml:space="preserve"> </w:t>
            </w:r>
            <w:r w:rsidR="00B5766C">
              <w:rPr>
                <w:szCs w:val="24"/>
              </w:rPr>
              <w:t xml:space="preserve"> </w:t>
            </w:r>
            <w:r>
              <w:rPr>
                <w:szCs w:val="24"/>
              </w:rPr>
              <w:t>2020</w:t>
            </w:r>
            <w:r w:rsidR="00AA63E2">
              <w:rPr>
                <w:szCs w:val="24"/>
              </w:rPr>
              <w:t>, Feb.</w:t>
            </w:r>
            <w:r>
              <w:rPr>
                <w:szCs w:val="24"/>
              </w:rPr>
              <w:t xml:space="preserve"> </w:t>
            </w:r>
            <w:r w:rsidRPr="002F40D2">
              <w:rPr>
                <w:szCs w:val="24"/>
              </w:rPr>
              <w:t>Coping, Living, and Thriving with Kidney Disease.</w:t>
            </w:r>
            <w:r>
              <w:rPr>
                <w:szCs w:val="24"/>
              </w:rPr>
              <w:t xml:space="preserve">  American Association of Kidney Patients.</w:t>
            </w:r>
            <w:r w:rsidRPr="002F40D2">
              <w:rPr>
                <w:szCs w:val="24"/>
              </w:rPr>
              <w:t xml:space="preserve"> https://aakp.org/wp-content/uploads/2020/02/Coping-Living-and-Thriving-with-Kidney-Disease_Brochure_FINAL_Digital.pd</w:t>
            </w:r>
            <w:r w:rsidR="00AA63E2">
              <w:rPr>
                <w:szCs w:val="24"/>
              </w:rPr>
              <w:t>f.</w:t>
            </w:r>
          </w:p>
          <w:p w14:paraId="5AC2E8AE" w14:textId="03F43CBC" w:rsidR="00C57E45" w:rsidRPr="00C57E45" w:rsidRDefault="00C57E45" w:rsidP="00C76CEA">
            <w:pPr>
              <w:numPr>
                <w:ilvl w:val="0"/>
                <w:numId w:val="14"/>
              </w:numPr>
              <w:spacing w:after="120" w:line="264" w:lineRule="auto"/>
              <w:ind w:left="525" w:hanging="525"/>
              <w:jc w:val="left"/>
              <w:rPr>
                <w:szCs w:val="24"/>
              </w:rPr>
            </w:pPr>
            <w:r w:rsidRPr="002902EF">
              <w:rPr>
                <w:b/>
                <w:szCs w:val="24"/>
              </w:rPr>
              <w:t>Wilk, A. S.</w:t>
            </w:r>
            <w:r w:rsidRPr="00C57E45">
              <w:rPr>
                <w:szCs w:val="24"/>
              </w:rPr>
              <w:t xml:space="preserve">, </w:t>
            </w:r>
            <w:r w:rsidR="004B56B9">
              <w:rPr>
                <w:szCs w:val="24"/>
              </w:rPr>
              <w:t>*</w:t>
            </w:r>
            <w:r w:rsidRPr="00C57E45">
              <w:rPr>
                <w:szCs w:val="24"/>
              </w:rPr>
              <w:t xml:space="preserve">Bayatti, A., &amp; </w:t>
            </w:r>
            <w:r w:rsidR="004B56B9">
              <w:rPr>
                <w:szCs w:val="24"/>
              </w:rPr>
              <w:t>*</w:t>
            </w:r>
            <w:r w:rsidRPr="00C57E45">
              <w:rPr>
                <w:szCs w:val="24"/>
              </w:rPr>
              <w:t xml:space="preserve">Sutton, L.  </w:t>
            </w:r>
            <w:r w:rsidR="005359A2">
              <w:rPr>
                <w:szCs w:val="24"/>
              </w:rPr>
              <w:t xml:space="preserve">2019, Feb. 22.  </w:t>
            </w:r>
            <w:r w:rsidRPr="00C57E45">
              <w:rPr>
                <w:szCs w:val="24"/>
              </w:rPr>
              <w:t>“Risk Adjustment Data Validation in Medicaid Managed Care Programs:</w:t>
            </w:r>
            <w:r>
              <w:rPr>
                <w:szCs w:val="24"/>
              </w:rPr>
              <w:t xml:space="preserve"> </w:t>
            </w:r>
            <w:r w:rsidRPr="00C57E45">
              <w:rPr>
                <w:szCs w:val="24"/>
              </w:rPr>
              <w:t>A Landscape Analysis</w:t>
            </w:r>
            <w:r>
              <w:rPr>
                <w:szCs w:val="24"/>
              </w:rPr>
              <w:t>.”  Center for Program Integrity, Centers for Medicare and Medicaid Services.</w:t>
            </w:r>
          </w:p>
          <w:p w14:paraId="02654982" w14:textId="77777777" w:rsidR="007377E4" w:rsidRDefault="007377E4" w:rsidP="00C76CEA">
            <w:pPr>
              <w:numPr>
                <w:ilvl w:val="0"/>
                <w:numId w:val="14"/>
              </w:numPr>
              <w:spacing w:after="120" w:line="264" w:lineRule="auto"/>
              <w:ind w:left="525" w:hanging="525"/>
              <w:jc w:val="left"/>
              <w:rPr>
                <w:szCs w:val="24"/>
              </w:rPr>
            </w:pPr>
            <w:r w:rsidRPr="002902EF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2018, Mar. 27.  “Ask the Experts: The Future of the Medical Profession.”  WalletHub.com.  </w:t>
            </w:r>
            <w:r w:rsidRPr="007377E4">
              <w:rPr>
                <w:szCs w:val="24"/>
              </w:rPr>
              <w:t>https://wallethub.com/edu/best-and-worst-states-for-doctors/11376/#adam-wilk</w:t>
            </w:r>
          </w:p>
          <w:p w14:paraId="02C1C218" w14:textId="77777777" w:rsidR="007377E4" w:rsidRDefault="007377E4" w:rsidP="00C76CEA">
            <w:pPr>
              <w:numPr>
                <w:ilvl w:val="0"/>
                <w:numId w:val="14"/>
              </w:numPr>
              <w:spacing w:after="120" w:line="264" w:lineRule="auto"/>
              <w:ind w:left="525" w:hanging="525"/>
              <w:jc w:val="left"/>
              <w:rPr>
                <w:szCs w:val="24"/>
              </w:rPr>
            </w:pPr>
            <w:r w:rsidRPr="002902EF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2017, Jun. 9.  “</w:t>
            </w:r>
            <w:r w:rsidRPr="00FD5670">
              <w:rPr>
                <w:szCs w:val="24"/>
              </w:rPr>
              <w:t>Uncertainty Disrupts More than State Marketplaces</w:t>
            </w:r>
            <w:r>
              <w:rPr>
                <w:szCs w:val="24"/>
              </w:rPr>
              <w:t xml:space="preserve">.”  Public Health Post.  </w:t>
            </w:r>
            <w:r w:rsidRPr="00BC7CCE">
              <w:rPr>
                <w:szCs w:val="24"/>
              </w:rPr>
              <w:t>http://www.publichealthpost.org/research/uncertainty-disrupts-state-marketplaces/</w:t>
            </w:r>
          </w:p>
          <w:p w14:paraId="5E3FB93C" w14:textId="77777777" w:rsidR="007377E4" w:rsidRDefault="007377E4" w:rsidP="00C76CEA">
            <w:pPr>
              <w:numPr>
                <w:ilvl w:val="0"/>
                <w:numId w:val="14"/>
              </w:numPr>
              <w:spacing w:after="120" w:line="264" w:lineRule="auto"/>
              <w:ind w:left="525" w:hanging="525"/>
              <w:jc w:val="left"/>
              <w:rPr>
                <w:szCs w:val="24"/>
              </w:rPr>
            </w:pPr>
            <w:r w:rsidRPr="002902EF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2017, May 26.  “</w:t>
            </w:r>
            <w:r w:rsidRPr="0067098B">
              <w:rPr>
                <w:szCs w:val="24"/>
              </w:rPr>
              <w:t>Friday Feedback II: A Health Economist's Take on Medicaid</w:t>
            </w:r>
            <w:r>
              <w:rPr>
                <w:szCs w:val="24"/>
              </w:rPr>
              <w:t xml:space="preserve">.”  MedPageToday.com.  </w:t>
            </w:r>
            <w:r w:rsidRPr="0067098B">
              <w:rPr>
                <w:szCs w:val="24"/>
              </w:rPr>
              <w:t>http://www.medpagetoday.com/PublicHealthPolicy/Medicaid/65613</w:t>
            </w:r>
          </w:p>
          <w:p w14:paraId="4DB20B35" w14:textId="77777777" w:rsidR="007377E4" w:rsidRPr="007377E4" w:rsidRDefault="007377E4" w:rsidP="00C76CEA">
            <w:pPr>
              <w:numPr>
                <w:ilvl w:val="0"/>
                <w:numId w:val="14"/>
              </w:numPr>
              <w:spacing w:after="120" w:line="264" w:lineRule="auto"/>
              <w:ind w:left="525" w:hanging="525"/>
              <w:jc w:val="left"/>
            </w:pPr>
            <w:r w:rsidRPr="002902EF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2017, Apr. 3.  “Doctors Who Don’t Take Medicaid.”  </w:t>
            </w:r>
            <w:proofErr w:type="spellStart"/>
            <w:r>
              <w:rPr>
                <w:szCs w:val="24"/>
              </w:rPr>
              <w:t>FactCheck</w:t>
            </w:r>
            <w:proofErr w:type="spellEnd"/>
            <w:r>
              <w:rPr>
                <w:szCs w:val="24"/>
              </w:rPr>
              <w:t xml:space="preserve"> Mailbag.  In response to “Fact Check: Medicaid’s Doctor Participation Rates.”  FactCheck.org.  </w:t>
            </w:r>
            <w:r w:rsidRPr="00ED32A7">
              <w:rPr>
                <w:szCs w:val="24"/>
              </w:rPr>
              <w:t>http://www.factcheck.org/2017/04/mailbag-medicaids-physician-participation/</w:t>
            </w:r>
          </w:p>
          <w:p w14:paraId="4264CF57" w14:textId="3D5E8143" w:rsidR="007377E4" w:rsidRDefault="007377E4" w:rsidP="001C06D1">
            <w:pPr>
              <w:keepNext/>
              <w:numPr>
                <w:ilvl w:val="0"/>
                <w:numId w:val="14"/>
              </w:numPr>
              <w:spacing w:after="240" w:line="264" w:lineRule="auto"/>
              <w:ind w:left="518" w:hanging="518"/>
              <w:jc w:val="left"/>
            </w:pPr>
            <w:r w:rsidRPr="001909B3">
              <w:rPr>
                <w:szCs w:val="24"/>
              </w:rPr>
              <w:t xml:space="preserve">Manning, W. G., Norton, E. C., &amp; </w:t>
            </w:r>
            <w:r w:rsidRPr="002902EF">
              <w:rPr>
                <w:b/>
                <w:szCs w:val="24"/>
              </w:rPr>
              <w:t>Wilk, A. S.</w:t>
            </w:r>
            <w:r w:rsidRPr="001909B3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2012.  </w:t>
            </w:r>
            <w:r w:rsidRPr="001909B3">
              <w:rPr>
                <w:szCs w:val="24"/>
              </w:rPr>
              <w:t xml:space="preserve">“Explaining Geographic Variation in Health Care Spending, Use, and Quality, and Associated Methodological Challenges.”  </w:t>
            </w:r>
            <w:r>
              <w:rPr>
                <w:i/>
                <w:szCs w:val="24"/>
              </w:rPr>
              <w:t>Institute of Medicine</w:t>
            </w:r>
            <w:r w:rsidRPr="001909B3">
              <w:rPr>
                <w:szCs w:val="24"/>
              </w:rPr>
              <w:t>.</w:t>
            </w:r>
            <w:r>
              <w:rPr>
                <w:szCs w:val="24"/>
              </w:rPr>
              <w:t xml:space="preserve">  </w:t>
            </w:r>
            <w:hyperlink r:id="rId7" w:history="1">
              <w:r w:rsidR="00AA63E2" w:rsidRPr="0049652B">
                <w:rPr>
                  <w:rStyle w:val="Hyperlink"/>
                  <w:szCs w:val="24"/>
                </w:rPr>
                <w:t>http://nationalacademies.org/hmd/~/media/Files/Report%20Files/2013/Geographic-Variation/Commissioned/Manning_Norton_Wilk.pdf</w:t>
              </w:r>
            </w:hyperlink>
          </w:p>
        </w:tc>
      </w:tr>
    </w:tbl>
    <w:p w14:paraId="62C1FED4" w14:textId="15A3891C" w:rsidR="002C30E8" w:rsidRPr="00EC2218" w:rsidRDefault="00326B41" w:rsidP="0073252D">
      <w:pPr>
        <w:pStyle w:val="Subtitle"/>
        <w:keepNext/>
      </w:pPr>
      <w:r>
        <w:t>Select</w:t>
      </w:r>
      <w:r w:rsidR="00E73293">
        <w:t xml:space="preserve"> </w:t>
      </w:r>
      <w:r w:rsidR="001F58BE" w:rsidRPr="00EC2218">
        <w:t>Presentations</w:t>
      </w:r>
      <w:r w:rsidR="004B56B9">
        <w:t xml:space="preserve"> </w:t>
      </w:r>
      <w:r w:rsidR="004B56B9" w:rsidRPr="00D1247E">
        <w:rPr>
          <w:b w:val="0"/>
        </w:rPr>
        <w:t>(*student co-authors)</w:t>
      </w:r>
    </w:p>
    <w:tbl>
      <w:tblPr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2C30E8" w:rsidRPr="00D546FC" w14:paraId="7312C304" w14:textId="77777777" w:rsidTr="00304BC5">
        <w:tc>
          <w:tcPr>
            <w:tcW w:w="10296" w:type="dxa"/>
            <w:shd w:val="clear" w:color="auto" w:fill="auto"/>
          </w:tcPr>
          <w:p w14:paraId="3814E111" w14:textId="4AE19090" w:rsidR="006F6E9C" w:rsidRPr="006F6E9C" w:rsidRDefault="006F6E9C" w:rsidP="00610CA9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bookmarkStart w:id="3" w:name="_Hlk75193991"/>
            <w:r w:rsidRPr="006F6E9C">
              <w:rPr>
                <w:b/>
                <w:szCs w:val="24"/>
              </w:rPr>
              <w:t>Wilk, A.S.</w:t>
            </w:r>
            <w:r>
              <w:rPr>
                <w:szCs w:val="24"/>
              </w:rPr>
              <w:t xml:space="preserve"> “</w:t>
            </w:r>
            <w:r w:rsidRPr="006F6E9C">
              <w:rPr>
                <w:szCs w:val="24"/>
              </w:rPr>
              <w:t>A Model for Delivering Population Health Across the Care Continuum</w:t>
            </w:r>
            <w:r>
              <w:rPr>
                <w:szCs w:val="24"/>
              </w:rPr>
              <w:t xml:space="preserve">.” </w:t>
            </w:r>
            <w:r w:rsidR="00CB63C7">
              <w:rPr>
                <w:szCs w:val="24"/>
              </w:rPr>
              <w:t xml:space="preserve">National Heart, Lung, and Blood Institute workshop: </w:t>
            </w:r>
            <w:r w:rsidRPr="006F6E9C">
              <w:rPr>
                <w:szCs w:val="24"/>
              </w:rPr>
              <w:t>Building Unifying Systems of Care Addressing Comorbidities in Women &amp; Girls</w:t>
            </w:r>
            <w:r>
              <w:rPr>
                <w:szCs w:val="24"/>
              </w:rPr>
              <w:t>. December 2021.</w:t>
            </w:r>
          </w:p>
          <w:p w14:paraId="32F92786" w14:textId="0A1E8A2D" w:rsidR="00121072" w:rsidRPr="00121072" w:rsidRDefault="00121072" w:rsidP="00610CA9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121072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</w:t>
            </w:r>
            <w:r w:rsidR="004B56B9">
              <w:rPr>
                <w:szCs w:val="24"/>
              </w:rPr>
              <w:t>*</w:t>
            </w:r>
            <w:r>
              <w:rPr>
                <w:szCs w:val="24"/>
              </w:rPr>
              <w:t>Drewry, K. M., Zhang, R., Thorsness, R., Trivedi, A. N., &amp; Patzer, R. E.  “</w:t>
            </w:r>
            <w:r w:rsidRPr="00002AD7">
              <w:rPr>
                <w:szCs w:val="24"/>
              </w:rPr>
              <w:t>Characteristics and Treatment Patterns of Dialysis Providers Randomly Assigned to the Medicare End-Stage Renal Disease Treatment Choices Model</w:t>
            </w:r>
            <w:r>
              <w:rPr>
                <w:szCs w:val="24"/>
              </w:rPr>
              <w:t xml:space="preserve">.”  </w:t>
            </w:r>
            <w:r w:rsidRPr="00397320">
              <w:rPr>
                <w:szCs w:val="24"/>
              </w:rPr>
              <w:t>American Society of Nephrology Annual Meeting</w:t>
            </w:r>
            <w:r>
              <w:rPr>
                <w:szCs w:val="24"/>
              </w:rPr>
              <w:t>.  November 2021.</w:t>
            </w:r>
          </w:p>
          <w:p w14:paraId="5693752E" w14:textId="562739E8" w:rsidR="00610CA9" w:rsidRDefault="00740957" w:rsidP="00610CA9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740957">
              <w:rPr>
                <w:b/>
                <w:szCs w:val="24"/>
              </w:rPr>
              <w:t>Wilk, A. S.</w:t>
            </w:r>
            <w:r w:rsidRPr="00002AD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610CA9">
              <w:rPr>
                <w:szCs w:val="24"/>
              </w:rPr>
              <w:t xml:space="preserve">“Dialysis Facility </w:t>
            </w:r>
            <w:r>
              <w:rPr>
                <w:szCs w:val="24"/>
              </w:rPr>
              <w:t xml:space="preserve">Providers’ Pre-referral Assessments of </w:t>
            </w:r>
            <w:r w:rsidR="00610CA9">
              <w:rPr>
                <w:szCs w:val="24"/>
              </w:rPr>
              <w:t xml:space="preserve">Patients </w:t>
            </w:r>
            <w:r>
              <w:rPr>
                <w:szCs w:val="24"/>
              </w:rPr>
              <w:t xml:space="preserve">as </w:t>
            </w:r>
            <w:r w:rsidR="00610CA9">
              <w:rPr>
                <w:szCs w:val="24"/>
              </w:rPr>
              <w:t>Potential Transplant</w:t>
            </w:r>
            <w:r>
              <w:rPr>
                <w:szCs w:val="24"/>
              </w:rPr>
              <w:t xml:space="preserve"> Candidates</w:t>
            </w:r>
            <w:r w:rsidR="00610CA9">
              <w:rPr>
                <w:szCs w:val="24"/>
              </w:rPr>
              <w:t>.</w:t>
            </w:r>
            <w:r w:rsidR="00610CA9" w:rsidRPr="004C0D7D">
              <w:rPr>
                <w:szCs w:val="24"/>
              </w:rPr>
              <w:t>”</w:t>
            </w:r>
            <w:r w:rsidR="00610CA9">
              <w:rPr>
                <w:szCs w:val="24"/>
              </w:rPr>
              <w:t xml:space="preserve">  </w:t>
            </w:r>
            <w:r w:rsidR="006310DC">
              <w:rPr>
                <w:szCs w:val="24"/>
              </w:rPr>
              <w:t xml:space="preserve">Southeastern Kidney Transplant Coalition Annual Meeting.  </w:t>
            </w:r>
            <w:r w:rsidR="00610CA9">
              <w:rPr>
                <w:szCs w:val="24"/>
              </w:rPr>
              <w:t>October 2021.</w:t>
            </w:r>
          </w:p>
          <w:p w14:paraId="77E6BC11" w14:textId="4E6A00B7" w:rsidR="00B5116E" w:rsidRDefault="00B5116E" w:rsidP="00C53E9C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Lea, J. P., Gander, J. C., </w:t>
            </w:r>
            <w:r w:rsidRPr="00B5116E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Kahle, E., </w:t>
            </w:r>
            <w:r w:rsidR="00121072">
              <w:rPr>
                <w:szCs w:val="24"/>
              </w:rPr>
              <w:t xml:space="preserve">&amp; </w:t>
            </w:r>
            <w:r>
              <w:rPr>
                <w:szCs w:val="24"/>
              </w:rPr>
              <w:t xml:space="preserve">Clynes, D. </w:t>
            </w:r>
            <w:r w:rsidR="00121072">
              <w:rPr>
                <w:szCs w:val="24"/>
              </w:rPr>
              <w:t xml:space="preserve"> </w:t>
            </w:r>
            <w:r>
              <w:rPr>
                <w:szCs w:val="24"/>
              </w:rPr>
              <w:t>“</w:t>
            </w:r>
            <w:r w:rsidRPr="00B5116E">
              <w:rPr>
                <w:szCs w:val="24"/>
              </w:rPr>
              <w:t xml:space="preserve">Disease Management: AAKP Peer Mentorship Project: Coping with Kidney Disease and Choosing (or Changing to) a Treatment Right for </w:t>
            </w:r>
            <w:r>
              <w:rPr>
                <w:szCs w:val="24"/>
              </w:rPr>
              <w:t>Y</w:t>
            </w:r>
            <w:r w:rsidRPr="00B5116E">
              <w:rPr>
                <w:szCs w:val="24"/>
              </w:rPr>
              <w:t>ou</w:t>
            </w:r>
            <w:r>
              <w:rPr>
                <w:szCs w:val="24"/>
              </w:rPr>
              <w:t xml:space="preserve">.” </w:t>
            </w:r>
            <w:r w:rsidR="0012107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American Association of Kidney Patients Annual National Patient Meeting. </w:t>
            </w:r>
            <w:r w:rsidR="00121072">
              <w:rPr>
                <w:szCs w:val="24"/>
              </w:rPr>
              <w:t xml:space="preserve"> </w:t>
            </w:r>
            <w:r>
              <w:rPr>
                <w:szCs w:val="24"/>
              </w:rPr>
              <w:t>September 2021.</w:t>
            </w:r>
          </w:p>
          <w:p w14:paraId="4D9FD7E3" w14:textId="77777777" w:rsidR="006310DC" w:rsidRDefault="006310DC" w:rsidP="006310DC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B5116E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“</w:t>
            </w:r>
            <w:r w:rsidRPr="00C53E9C">
              <w:rPr>
                <w:szCs w:val="24"/>
              </w:rPr>
              <w:t xml:space="preserve">Social Determinants of Health </w:t>
            </w:r>
            <w:r>
              <w:rPr>
                <w:szCs w:val="24"/>
              </w:rPr>
              <w:t>and Home Dialysis.”  National Institute of Diabetes and Digestive and Kidney Diseases, Home Dialysis Workshop.  June 2, 2021.</w:t>
            </w:r>
          </w:p>
          <w:p w14:paraId="74612D16" w14:textId="0E0532B4" w:rsidR="00121072" w:rsidRDefault="00121072" w:rsidP="00121072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B5116E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&amp; Brady, S. S.  “</w:t>
            </w:r>
            <w:r w:rsidRPr="00C53E9C">
              <w:rPr>
                <w:szCs w:val="24"/>
              </w:rPr>
              <w:t xml:space="preserve">Social Determinants of Health </w:t>
            </w:r>
            <w:r>
              <w:rPr>
                <w:szCs w:val="24"/>
              </w:rPr>
              <w:t>and Home Dialysis</w:t>
            </w:r>
            <w:r w:rsidR="006310DC">
              <w:rPr>
                <w:szCs w:val="24"/>
              </w:rPr>
              <w:t>: Framework and Discussion</w:t>
            </w:r>
            <w:r>
              <w:rPr>
                <w:szCs w:val="24"/>
              </w:rPr>
              <w:t>.”  National Institute of Diabetes and Digestive and Kidney Diseases, Home Dialysis Workshop.  June 2, 2021.</w:t>
            </w:r>
          </w:p>
          <w:bookmarkEnd w:id="3"/>
          <w:p w14:paraId="71B469F4" w14:textId="446056BB" w:rsidR="00156440" w:rsidRDefault="005A4FB0" w:rsidP="00840CB9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5A4FB0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“Funding and Sustainability of School Mental Health Services.”  </w:t>
            </w:r>
            <w:r w:rsidR="00156440">
              <w:rPr>
                <w:szCs w:val="24"/>
              </w:rPr>
              <w:t>Mental Health Technology Transfer Center Network</w:t>
            </w:r>
            <w:r w:rsidR="007C2CA8">
              <w:rPr>
                <w:szCs w:val="24"/>
              </w:rPr>
              <w:t>.  Substance Abuse and Mental Health Services Administration.  MHTTC Curriculum Series – Module 7 Panel.  May 2021.</w:t>
            </w:r>
          </w:p>
          <w:p w14:paraId="728A5BE7" w14:textId="3663162C" w:rsidR="0070098B" w:rsidRDefault="004B56B9" w:rsidP="00840CB9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5A4FB0" w:rsidRPr="008C0227">
              <w:rPr>
                <w:szCs w:val="24"/>
              </w:rPr>
              <w:t xml:space="preserve">Drewry, K. M., Trivedi, A., &amp; </w:t>
            </w:r>
            <w:r w:rsidR="005A4FB0" w:rsidRPr="005A4FB0">
              <w:rPr>
                <w:b/>
                <w:szCs w:val="24"/>
              </w:rPr>
              <w:t>Wilk, A. S.</w:t>
            </w:r>
            <w:r w:rsidR="005A4FB0" w:rsidRPr="008C0227">
              <w:rPr>
                <w:szCs w:val="24"/>
              </w:rPr>
              <w:t xml:space="preserve">  </w:t>
            </w:r>
            <w:r w:rsidR="0070098B">
              <w:rPr>
                <w:szCs w:val="24"/>
              </w:rPr>
              <w:t>“</w:t>
            </w:r>
            <w:r w:rsidR="0070098B" w:rsidRPr="00840CB9">
              <w:rPr>
                <w:szCs w:val="24"/>
              </w:rPr>
              <w:t>Organizational Characteristics Associated with High Performance in Medicare’s Comprehensive End-Stage Renal Disease Care Initiative</w:t>
            </w:r>
            <w:r w:rsidR="0070098B">
              <w:rPr>
                <w:szCs w:val="24"/>
              </w:rPr>
              <w:t>.”</w:t>
            </w:r>
            <w:r w:rsidR="0043795D">
              <w:rPr>
                <w:szCs w:val="24"/>
              </w:rPr>
              <w:t xml:space="preserve">  </w:t>
            </w:r>
            <w:r w:rsidR="005A4FB0" w:rsidRPr="00397320">
              <w:rPr>
                <w:szCs w:val="24"/>
              </w:rPr>
              <w:t>American Society of Nephrology Annual Meeting</w:t>
            </w:r>
            <w:r w:rsidR="005A4FB0">
              <w:rPr>
                <w:szCs w:val="24"/>
              </w:rPr>
              <w:t xml:space="preserve">.  </w:t>
            </w:r>
            <w:r w:rsidR="0043795D">
              <w:rPr>
                <w:szCs w:val="24"/>
              </w:rPr>
              <w:t>October 2020.</w:t>
            </w:r>
          </w:p>
          <w:p w14:paraId="78934283" w14:textId="14189176" w:rsidR="005A4FB0" w:rsidRDefault="004B56B9" w:rsidP="005A4FB0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5A4FB0" w:rsidRPr="008C0227">
              <w:rPr>
                <w:szCs w:val="24"/>
              </w:rPr>
              <w:t xml:space="preserve">Drewry, K. M., Trivedi, A., &amp; </w:t>
            </w:r>
            <w:r w:rsidR="005A4FB0" w:rsidRPr="005A4FB0">
              <w:rPr>
                <w:b/>
                <w:szCs w:val="24"/>
              </w:rPr>
              <w:t>Wilk, A. S.</w:t>
            </w:r>
            <w:r w:rsidR="005A4FB0" w:rsidRPr="008C0227">
              <w:rPr>
                <w:szCs w:val="24"/>
              </w:rPr>
              <w:t xml:space="preserve">  </w:t>
            </w:r>
            <w:r w:rsidR="005A4FB0">
              <w:rPr>
                <w:szCs w:val="24"/>
              </w:rPr>
              <w:t>“</w:t>
            </w:r>
            <w:r w:rsidR="005A4FB0" w:rsidRPr="00840CB9">
              <w:rPr>
                <w:szCs w:val="24"/>
              </w:rPr>
              <w:t>Organizational Characteristics Associated with High Performance in Medicare’s Comprehensive End-Stage Renal Disease Care Initiative</w:t>
            </w:r>
            <w:r w:rsidR="005A4FB0">
              <w:rPr>
                <w:szCs w:val="24"/>
              </w:rPr>
              <w:t xml:space="preserve">.”  </w:t>
            </w:r>
            <w:proofErr w:type="spellStart"/>
            <w:r w:rsidR="005A4FB0">
              <w:rPr>
                <w:szCs w:val="24"/>
              </w:rPr>
              <w:t>AcademyHealth</w:t>
            </w:r>
            <w:proofErr w:type="spellEnd"/>
            <w:r w:rsidR="005A4FB0">
              <w:rPr>
                <w:szCs w:val="24"/>
              </w:rPr>
              <w:t xml:space="preserve"> Annual Research Meeting.  August 2020.</w:t>
            </w:r>
          </w:p>
          <w:p w14:paraId="72FE7179" w14:textId="77777777" w:rsidR="005A4FB0" w:rsidRDefault="005A4FB0" w:rsidP="005A4FB0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5A4FB0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“Impact of New Payment Models on High-cost High-need Patients: Discussion.”  </w:t>
            </w:r>
            <w:proofErr w:type="spellStart"/>
            <w:r>
              <w:rPr>
                <w:szCs w:val="24"/>
              </w:rPr>
              <w:t>AcademyHealth</w:t>
            </w:r>
            <w:proofErr w:type="spellEnd"/>
            <w:r>
              <w:rPr>
                <w:szCs w:val="24"/>
              </w:rPr>
              <w:t xml:space="preserve"> Annual Research Meeting.  August 2020.</w:t>
            </w:r>
          </w:p>
          <w:p w14:paraId="7D38C24F" w14:textId="04ABAB52" w:rsidR="001D7E0C" w:rsidRDefault="002271DC" w:rsidP="001D7E0C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271DC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“</w:t>
            </w:r>
            <w:r w:rsidRPr="005C5B65">
              <w:rPr>
                <w:szCs w:val="24"/>
              </w:rPr>
              <w:t>Financing School-Based Mental Health Services during a State Budget Crisis</w:t>
            </w:r>
            <w:r>
              <w:rPr>
                <w:szCs w:val="24"/>
              </w:rPr>
              <w:t xml:space="preserve">.”  </w:t>
            </w:r>
            <w:r w:rsidR="001D7E0C">
              <w:rPr>
                <w:szCs w:val="24"/>
              </w:rPr>
              <w:t xml:space="preserve">Mental Health Technology Transfer Center Region IV. </w:t>
            </w:r>
            <w:r>
              <w:rPr>
                <w:szCs w:val="24"/>
              </w:rPr>
              <w:t xml:space="preserve"> </w:t>
            </w:r>
            <w:r w:rsidR="001D7E0C">
              <w:rPr>
                <w:szCs w:val="24"/>
              </w:rPr>
              <w:t xml:space="preserve">Substance Abuse and Mental Health Services Administration. </w:t>
            </w:r>
            <w:r>
              <w:rPr>
                <w:szCs w:val="24"/>
              </w:rPr>
              <w:t xml:space="preserve"> </w:t>
            </w:r>
            <w:r w:rsidR="001D7E0C">
              <w:rPr>
                <w:szCs w:val="24"/>
              </w:rPr>
              <w:t>July 2020.</w:t>
            </w:r>
          </w:p>
          <w:p w14:paraId="354623AB" w14:textId="3444B035" w:rsidR="002271DC" w:rsidRDefault="004B56B9" w:rsidP="002271DC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2271DC">
              <w:rPr>
                <w:szCs w:val="24"/>
              </w:rPr>
              <w:t xml:space="preserve">Drewry, K. M. &amp; </w:t>
            </w:r>
            <w:r w:rsidR="002271DC" w:rsidRPr="002271DC">
              <w:rPr>
                <w:b/>
                <w:szCs w:val="24"/>
              </w:rPr>
              <w:t>Wilk, A. S.</w:t>
            </w:r>
            <w:r w:rsidR="002271DC">
              <w:rPr>
                <w:szCs w:val="24"/>
              </w:rPr>
              <w:t xml:space="preserve">  </w:t>
            </w:r>
            <w:r w:rsidR="002271DC" w:rsidRPr="003E623C">
              <w:rPr>
                <w:szCs w:val="24"/>
              </w:rPr>
              <w:t>“</w:t>
            </w:r>
            <w:r w:rsidR="002271DC" w:rsidRPr="00127BA2">
              <w:rPr>
                <w:szCs w:val="24"/>
              </w:rPr>
              <w:t>Nephrologist Participation in End-Stage Renal Disease Seamless Care Organizations: Implications for a New Mandatory ESRD Alternative Payment Model</w:t>
            </w:r>
            <w:r w:rsidR="002271DC" w:rsidRPr="003E623C">
              <w:rPr>
                <w:szCs w:val="24"/>
              </w:rPr>
              <w:t>.”</w:t>
            </w:r>
            <w:r w:rsidR="002271DC">
              <w:rPr>
                <w:szCs w:val="24"/>
              </w:rPr>
              <w:t xml:space="preserve">  </w:t>
            </w:r>
            <w:proofErr w:type="spellStart"/>
            <w:r w:rsidR="002271DC">
              <w:rPr>
                <w:szCs w:val="24"/>
              </w:rPr>
              <w:t>ASHEcon</w:t>
            </w:r>
            <w:proofErr w:type="spellEnd"/>
            <w:r w:rsidR="002271DC">
              <w:rPr>
                <w:szCs w:val="24"/>
              </w:rPr>
              <w:t>: Conference of the American Society of Health Economists</w:t>
            </w:r>
            <w:r w:rsidR="002271DC" w:rsidRPr="00D546FC">
              <w:rPr>
                <w:szCs w:val="24"/>
              </w:rPr>
              <w:t>.</w:t>
            </w:r>
            <w:r w:rsidR="002271DC" w:rsidRPr="003E623C">
              <w:rPr>
                <w:szCs w:val="24"/>
              </w:rPr>
              <w:t xml:space="preserve">  </w:t>
            </w:r>
            <w:r w:rsidR="002271DC">
              <w:rPr>
                <w:szCs w:val="24"/>
              </w:rPr>
              <w:t>June 2020.</w:t>
            </w:r>
          </w:p>
          <w:p w14:paraId="6E155AB2" w14:textId="66ED0A70" w:rsidR="00DD1819" w:rsidRPr="00DD1819" w:rsidRDefault="00DD1819" w:rsidP="00DD1819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DD1819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“</w:t>
            </w:r>
            <w:r w:rsidRPr="00DD1819">
              <w:rPr>
                <w:szCs w:val="24"/>
              </w:rPr>
              <w:t>Advancing American Kidney Health (AAKH) Executive Order:</w:t>
            </w:r>
            <w:r>
              <w:rPr>
                <w:szCs w:val="24"/>
              </w:rPr>
              <w:t xml:space="preserve"> </w:t>
            </w:r>
            <w:r w:rsidRPr="00DD1819">
              <w:rPr>
                <w:szCs w:val="24"/>
              </w:rPr>
              <w:t>Payment Reform</w:t>
            </w:r>
            <w:r>
              <w:rPr>
                <w:szCs w:val="24"/>
              </w:rPr>
              <w:t xml:space="preserve">.”  Emory Dialysis </w:t>
            </w:r>
            <w:r w:rsidR="006310DC">
              <w:rPr>
                <w:szCs w:val="24"/>
              </w:rPr>
              <w:t>Clinical Meeting</w:t>
            </w:r>
            <w:r>
              <w:rPr>
                <w:szCs w:val="24"/>
              </w:rPr>
              <w:t>.  November 2019.</w:t>
            </w:r>
          </w:p>
          <w:p w14:paraId="2259B399" w14:textId="47D18BF8" w:rsidR="00DD1819" w:rsidRPr="00DD1819" w:rsidRDefault="00DD1819" w:rsidP="002271DC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DD1819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“</w:t>
            </w:r>
            <w:r w:rsidRPr="00DD1819">
              <w:rPr>
                <w:szCs w:val="24"/>
              </w:rPr>
              <w:t>Advancing American Kidney Health (AAKH) Executive Order:</w:t>
            </w:r>
            <w:r>
              <w:rPr>
                <w:szCs w:val="24"/>
              </w:rPr>
              <w:t xml:space="preserve"> </w:t>
            </w:r>
            <w:r w:rsidRPr="00DD1819">
              <w:rPr>
                <w:szCs w:val="24"/>
              </w:rPr>
              <w:t>Payment Reform</w:t>
            </w:r>
            <w:r>
              <w:rPr>
                <w:szCs w:val="24"/>
              </w:rPr>
              <w:t>.”  Emory Transplant Center</w:t>
            </w:r>
            <w:r w:rsidR="006310DC">
              <w:rPr>
                <w:szCs w:val="24"/>
              </w:rPr>
              <w:t xml:space="preserve"> Seminar Series</w:t>
            </w:r>
            <w:r>
              <w:rPr>
                <w:szCs w:val="24"/>
              </w:rPr>
              <w:t>.  November 2019.</w:t>
            </w:r>
          </w:p>
          <w:p w14:paraId="33748DB3" w14:textId="57553EFF" w:rsidR="006310DC" w:rsidRPr="006310DC" w:rsidRDefault="006310DC" w:rsidP="004C0D7D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AB50A8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&amp; Yarbrough, C. R.  “</w:t>
            </w:r>
            <w:r w:rsidRPr="006310DC">
              <w:rPr>
                <w:szCs w:val="24"/>
              </w:rPr>
              <w:t>What Do Economists Do in H</w:t>
            </w:r>
            <w:r>
              <w:rPr>
                <w:szCs w:val="24"/>
              </w:rPr>
              <w:t xml:space="preserve">ealth Services Research?”  </w:t>
            </w:r>
            <w:r w:rsidR="00AB50A8">
              <w:rPr>
                <w:szCs w:val="24"/>
              </w:rPr>
              <w:t>Emory University School of Medicine, Health Services Research Core Curriculum.  October 2019.</w:t>
            </w:r>
          </w:p>
          <w:p w14:paraId="6C22BB7C" w14:textId="47A50906" w:rsidR="004C0D7D" w:rsidRDefault="002271DC" w:rsidP="004C0D7D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5A4FB0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</w:t>
            </w:r>
            <w:r w:rsidR="004B56B9">
              <w:rPr>
                <w:szCs w:val="24"/>
              </w:rPr>
              <w:t>*</w:t>
            </w:r>
            <w:r>
              <w:rPr>
                <w:szCs w:val="24"/>
              </w:rPr>
              <w:t xml:space="preserve">Drewry, K. M., Escoffery, C., Lea, J. P., Pastan, S. O., &amp; Patzer, R. E.  </w:t>
            </w:r>
            <w:r w:rsidR="004C0D7D">
              <w:rPr>
                <w:szCs w:val="24"/>
              </w:rPr>
              <w:t>“</w:t>
            </w:r>
            <w:r w:rsidR="00D46693" w:rsidRPr="007937B4">
              <w:rPr>
                <w:szCs w:val="24"/>
              </w:rPr>
              <w:t>Contraindications to Transplant: Variation in Nephrologist Practices</w:t>
            </w:r>
            <w:r w:rsidR="004C0D7D">
              <w:rPr>
                <w:szCs w:val="24"/>
              </w:rPr>
              <w:t>.</w:t>
            </w:r>
            <w:r w:rsidR="004C0D7D" w:rsidRPr="004C0D7D">
              <w:rPr>
                <w:szCs w:val="24"/>
              </w:rPr>
              <w:t>”</w:t>
            </w:r>
            <w:r w:rsidR="004C0D7D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Southeastern Kidney Transplant Coalition Annual Meeting.  Raleigh, NC.  </w:t>
            </w:r>
            <w:r w:rsidR="0043795D">
              <w:rPr>
                <w:szCs w:val="24"/>
              </w:rPr>
              <w:t>October 2019.</w:t>
            </w:r>
          </w:p>
          <w:p w14:paraId="0B7F7125" w14:textId="736BC882" w:rsidR="00D46693" w:rsidRDefault="002271DC" w:rsidP="00D46693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271DC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“Executive Order ‘</w:t>
            </w:r>
            <w:r w:rsidRPr="004C0D7D">
              <w:rPr>
                <w:szCs w:val="24"/>
              </w:rPr>
              <w:t>Advancing American Kidney Health</w:t>
            </w:r>
            <w:r>
              <w:rPr>
                <w:szCs w:val="24"/>
              </w:rPr>
              <w:t>’.</w:t>
            </w:r>
            <w:r w:rsidRPr="004C0D7D">
              <w:rPr>
                <w:szCs w:val="24"/>
              </w:rPr>
              <w:t>”</w:t>
            </w:r>
            <w:r>
              <w:rPr>
                <w:szCs w:val="24"/>
              </w:rPr>
              <w:t xml:space="preserve">  </w:t>
            </w:r>
            <w:r w:rsidR="00D46693">
              <w:rPr>
                <w:szCs w:val="24"/>
              </w:rPr>
              <w:t>Southeast</w:t>
            </w:r>
            <w:r w:rsidR="005C3B3A">
              <w:rPr>
                <w:szCs w:val="24"/>
              </w:rPr>
              <w:t>ern</w:t>
            </w:r>
            <w:r w:rsidR="00D46693">
              <w:rPr>
                <w:szCs w:val="24"/>
              </w:rPr>
              <w:t xml:space="preserve"> Kidney Transplant </w:t>
            </w:r>
            <w:r w:rsidR="00D956A9">
              <w:rPr>
                <w:szCs w:val="24"/>
              </w:rPr>
              <w:t xml:space="preserve">Coalition </w:t>
            </w:r>
            <w:r w:rsidR="00326B41">
              <w:rPr>
                <w:szCs w:val="24"/>
              </w:rPr>
              <w:t xml:space="preserve">Annual </w:t>
            </w:r>
            <w:r w:rsidR="00D956A9">
              <w:rPr>
                <w:szCs w:val="24"/>
              </w:rPr>
              <w:t>Meeting.  Raleigh, NC.</w:t>
            </w:r>
            <w:r w:rsidR="00D46693">
              <w:rPr>
                <w:szCs w:val="24"/>
              </w:rPr>
              <w:t xml:space="preserve"> </w:t>
            </w:r>
            <w:r w:rsidR="00D956A9">
              <w:rPr>
                <w:szCs w:val="24"/>
              </w:rPr>
              <w:t xml:space="preserve"> </w:t>
            </w:r>
            <w:r w:rsidR="0043795D">
              <w:rPr>
                <w:szCs w:val="24"/>
              </w:rPr>
              <w:t>October 2019.</w:t>
            </w:r>
          </w:p>
          <w:p w14:paraId="33245DE7" w14:textId="0F8F521E" w:rsidR="007937B4" w:rsidRPr="0063572C" w:rsidRDefault="0063572C" w:rsidP="007937B4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63572C">
              <w:rPr>
                <w:b/>
                <w:szCs w:val="24"/>
              </w:rPr>
              <w:t>Wilk, A. S.</w:t>
            </w:r>
            <w:r w:rsidRPr="0063572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63572C">
              <w:rPr>
                <w:szCs w:val="24"/>
              </w:rPr>
              <w:t>“Financing School-Based Mental Health Services in Medicaid Managed Care.”</w:t>
            </w:r>
            <w:r>
              <w:rPr>
                <w:szCs w:val="24"/>
              </w:rPr>
              <w:t xml:space="preserve">  </w:t>
            </w:r>
            <w:r w:rsidR="007937B4" w:rsidRPr="0063572C">
              <w:rPr>
                <w:szCs w:val="24"/>
              </w:rPr>
              <w:t xml:space="preserve">Mental Health Technology Transfer Center Region IV, School Supplement. </w:t>
            </w:r>
            <w:r>
              <w:rPr>
                <w:szCs w:val="24"/>
              </w:rPr>
              <w:t xml:space="preserve"> </w:t>
            </w:r>
            <w:r w:rsidR="007C2CA8" w:rsidRPr="0063572C">
              <w:rPr>
                <w:szCs w:val="24"/>
              </w:rPr>
              <w:t xml:space="preserve">Substance Abuse and Mental Health Services Administration. </w:t>
            </w:r>
            <w:r w:rsidR="007937B4" w:rsidRPr="0063572C">
              <w:rPr>
                <w:szCs w:val="24"/>
              </w:rPr>
              <w:t xml:space="preserve"> </w:t>
            </w:r>
            <w:r w:rsidR="007C2CA8" w:rsidRPr="0063572C">
              <w:rPr>
                <w:szCs w:val="24"/>
              </w:rPr>
              <w:t>August 2019.</w:t>
            </w:r>
          </w:p>
          <w:p w14:paraId="15332902" w14:textId="28C7641A" w:rsidR="0042088F" w:rsidRDefault="0063572C" w:rsidP="001452A5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63572C">
              <w:rPr>
                <w:b/>
                <w:szCs w:val="24"/>
              </w:rPr>
              <w:lastRenderedPageBreak/>
              <w:t>Wilk, A. S.</w:t>
            </w:r>
            <w:r>
              <w:rPr>
                <w:szCs w:val="24"/>
              </w:rPr>
              <w:t xml:space="preserve">  “Financing School-based Mental Health Services under Medicaid Managed Care.”  </w:t>
            </w:r>
            <w:r w:rsidR="0042088F">
              <w:rPr>
                <w:szCs w:val="24"/>
              </w:rPr>
              <w:t xml:space="preserve">Healthy </w:t>
            </w:r>
            <w:r w:rsidR="00623CBD">
              <w:rPr>
                <w:szCs w:val="24"/>
              </w:rPr>
              <w:t>Students,</w:t>
            </w:r>
            <w:r w:rsidR="0042088F">
              <w:rPr>
                <w:szCs w:val="24"/>
              </w:rPr>
              <w:t xml:space="preserve"> Promising Futures Learning Collaborative</w:t>
            </w:r>
            <w:r w:rsidR="00623CBD">
              <w:rPr>
                <w:szCs w:val="24"/>
              </w:rPr>
              <w:t>,</w:t>
            </w:r>
            <w:r w:rsidR="0042088F">
              <w:rPr>
                <w:szCs w:val="24"/>
              </w:rPr>
              <w:t xml:space="preserve"> July Symposium. </w:t>
            </w:r>
            <w:r w:rsidR="00326B41">
              <w:rPr>
                <w:szCs w:val="24"/>
              </w:rPr>
              <w:t xml:space="preserve">Healthy Schools Campaign.  </w:t>
            </w:r>
            <w:r w:rsidR="007C2CA8">
              <w:rPr>
                <w:szCs w:val="24"/>
              </w:rPr>
              <w:t>July 2019.</w:t>
            </w:r>
          </w:p>
          <w:p w14:paraId="2D2BBF1D" w14:textId="1D60F92D" w:rsidR="0042088F" w:rsidRDefault="0063572C" w:rsidP="0042088F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Cummings, J. R. &amp; </w:t>
            </w:r>
            <w:r w:rsidRPr="0063572C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“</w:t>
            </w:r>
            <w:r w:rsidRPr="0042088F">
              <w:rPr>
                <w:szCs w:val="24"/>
              </w:rPr>
              <w:t>Trends in Financing for School-based Mental Health Services</w:t>
            </w:r>
            <w:r>
              <w:rPr>
                <w:szCs w:val="24"/>
              </w:rPr>
              <w:t xml:space="preserve">: Medicaid Managed Care.”  </w:t>
            </w:r>
            <w:r w:rsidR="0042088F">
              <w:rPr>
                <w:szCs w:val="24"/>
              </w:rPr>
              <w:t>Mental Health Technology Transfer Center</w:t>
            </w:r>
            <w:r w:rsidR="001D7E0C">
              <w:rPr>
                <w:szCs w:val="24"/>
              </w:rPr>
              <w:t xml:space="preserve"> Network, </w:t>
            </w:r>
            <w:r>
              <w:rPr>
                <w:szCs w:val="24"/>
              </w:rPr>
              <w:t xml:space="preserve">School </w:t>
            </w:r>
            <w:r w:rsidR="0042088F">
              <w:rPr>
                <w:szCs w:val="24"/>
              </w:rPr>
              <w:t xml:space="preserve">Supplement National Learning Collaborative. </w:t>
            </w:r>
            <w:r>
              <w:rPr>
                <w:szCs w:val="24"/>
              </w:rPr>
              <w:t xml:space="preserve"> </w:t>
            </w:r>
            <w:r w:rsidR="001D7E0C">
              <w:rPr>
                <w:szCs w:val="24"/>
              </w:rPr>
              <w:t xml:space="preserve">Substance Abuse and Mental Health Services Administration. </w:t>
            </w:r>
            <w:r w:rsidR="00326B41">
              <w:rPr>
                <w:szCs w:val="24"/>
              </w:rPr>
              <w:t xml:space="preserve"> </w:t>
            </w:r>
            <w:r w:rsidR="001D7E0C">
              <w:rPr>
                <w:szCs w:val="24"/>
              </w:rPr>
              <w:t>March 2019.</w:t>
            </w:r>
          </w:p>
          <w:p w14:paraId="2ECEAE8B" w14:textId="05107DFC" w:rsidR="0063572C" w:rsidRDefault="0063572C" w:rsidP="0063572C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63572C">
              <w:rPr>
                <w:b/>
                <w:szCs w:val="24"/>
              </w:rPr>
              <w:t>Wilk, A. S.</w:t>
            </w:r>
            <w:r w:rsidRPr="00F90778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4B56B9">
              <w:rPr>
                <w:szCs w:val="24"/>
              </w:rPr>
              <w:t>*</w:t>
            </w:r>
            <w:r>
              <w:rPr>
                <w:szCs w:val="24"/>
              </w:rPr>
              <w:t>Luu, M., &amp; Cummings, J. R.  “</w:t>
            </w:r>
            <w:r w:rsidRPr="00430E8B">
              <w:rPr>
                <w:szCs w:val="24"/>
              </w:rPr>
              <w:t>Quality of Care for Chronically Ill Children and Medicaid Managed Care in Georgia</w:t>
            </w:r>
            <w:r>
              <w:rPr>
                <w:szCs w:val="24"/>
              </w:rPr>
              <w:t xml:space="preserve">.”  </w:t>
            </w:r>
            <w:r w:rsidRPr="00F90778">
              <w:rPr>
                <w:szCs w:val="24"/>
              </w:rPr>
              <w:t>Association</w:t>
            </w:r>
            <w:r>
              <w:rPr>
                <w:szCs w:val="24"/>
              </w:rPr>
              <w:t xml:space="preserve"> for Public Policy Analysis &amp; Management Fall Research Conference.  November 2018.</w:t>
            </w:r>
          </w:p>
          <w:p w14:paraId="4C0D46EA" w14:textId="6639EE1E" w:rsidR="00B86B29" w:rsidRDefault="000C1592" w:rsidP="00B86B29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C052E">
              <w:rPr>
                <w:b/>
                <w:szCs w:val="24"/>
              </w:rPr>
              <w:t>Wilk, A. S.</w:t>
            </w:r>
            <w:r w:rsidRPr="00F90778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4B56B9">
              <w:rPr>
                <w:szCs w:val="24"/>
              </w:rPr>
              <w:t>*</w:t>
            </w:r>
            <w:r>
              <w:rPr>
                <w:szCs w:val="24"/>
              </w:rPr>
              <w:t>Luu, M., &amp; Cummings, J. R.  “</w:t>
            </w:r>
            <w:r w:rsidRPr="00B86B29">
              <w:rPr>
                <w:szCs w:val="24"/>
              </w:rPr>
              <w:t>Quality of Care for Chronically Ill Children and Medicaid Managed Care in Georgia</w:t>
            </w:r>
            <w:r>
              <w:rPr>
                <w:szCs w:val="24"/>
              </w:rPr>
              <w:t xml:space="preserve">.”  </w:t>
            </w:r>
            <w:proofErr w:type="spellStart"/>
            <w:r w:rsidR="00B86B29">
              <w:rPr>
                <w:szCs w:val="24"/>
              </w:rPr>
              <w:t>ASHEcon</w:t>
            </w:r>
            <w:proofErr w:type="spellEnd"/>
            <w:r w:rsidR="00B86B29">
              <w:rPr>
                <w:szCs w:val="24"/>
              </w:rPr>
              <w:t>: Conference of the American Society of Health Economists</w:t>
            </w:r>
            <w:r w:rsidR="00B86B29" w:rsidRPr="00D546FC">
              <w:rPr>
                <w:szCs w:val="24"/>
              </w:rPr>
              <w:t>.</w:t>
            </w:r>
            <w:r w:rsidR="00B86B29">
              <w:rPr>
                <w:szCs w:val="24"/>
              </w:rPr>
              <w:t xml:space="preserve">  </w:t>
            </w:r>
            <w:r w:rsidR="00F90778">
              <w:rPr>
                <w:szCs w:val="24"/>
              </w:rPr>
              <w:t>June 2018.</w:t>
            </w:r>
          </w:p>
          <w:p w14:paraId="34664CA2" w14:textId="09866400" w:rsidR="00B86B29" w:rsidRDefault="002C052E" w:rsidP="00B86B29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F90778">
              <w:rPr>
                <w:szCs w:val="24"/>
              </w:rPr>
              <w:t xml:space="preserve">Saloner, B., </w:t>
            </w:r>
            <w:r w:rsidRPr="002C052E">
              <w:rPr>
                <w:b/>
                <w:szCs w:val="24"/>
              </w:rPr>
              <w:t>Wilk, A. S.</w:t>
            </w:r>
            <w:r w:rsidRPr="00F90778">
              <w:rPr>
                <w:szCs w:val="24"/>
              </w:rPr>
              <w:t>, Rhodes, K. V., Polsky, D., Candon, M., Hempstead, K., Wissoker, D., &amp; Kenney, G. “Trends</w:t>
            </w:r>
            <w:r w:rsidRPr="00B86B29">
              <w:rPr>
                <w:szCs w:val="24"/>
              </w:rPr>
              <w:t xml:space="preserve"> in Primary Care Access at Community Health Centers 2012-2016: Evidence from an Experimental Study</w:t>
            </w:r>
            <w:r>
              <w:rPr>
                <w:szCs w:val="24"/>
              </w:rPr>
              <w:t xml:space="preserve">.” </w:t>
            </w:r>
            <w:proofErr w:type="spellStart"/>
            <w:r w:rsidR="00B86B29">
              <w:rPr>
                <w:szCs w:val="24"/>
              </w:rPr>
              <w:t>ASHEcon</w:t>
            </w:r>
            <w:proofErr w:type="spellEnd"/>
            <w:r w:rsidR="00B86B29">
              <w:rPr>
                <w:szCs w:val="24"/>
              </w:rPr>
              <w:t xml:space="preserve">: Conference of the American Society of Health </w:t>
            </w:r>
            <w:r w:rsidR="00B86B29" w:rsidRPr="00F90778">
              <w:rPr>
                <w:szCs w:val="24"/>
              </w:rPr>
              <w:t xml:space="preserve">Economists.  </w:t>
            </w:r>
            <w:r w:rsidR="00F90778">
              <w:rPr>
                <w:szCs w:val="24"/>
              </w:rPr>
              <w:t>June 2018.</w:t>
            </w:r>
          </w:p>
          <w:p w14:paraId="59DA1813" w14:textId="5770D76E" w:rsidR="00925445" w:rsidRDefault="002C052E" w:rsidP="00925445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C052E">
              <w:rPr>
                <w:b/>
                <w:szCs w:val="24"/>
              </w:rPr>
              <w:t>Wilk, A. S.</w:t>
            </w:r>
            <w:r w:rsidRPr="00F07E8B">
              <w:rPr>
                <w:szCs w:val="24"/>
              </w:rPr>
              <w:t xml:space="preserve">, </w:t>
            </w:r>
            <w:r w:rsidR="004B56B9">
              <w:rPr>
                <w:szCs w:val="24"/>
              </w:rPr>
              <w:t>*</w:t>
            </w:r>
            <w:r w:rsidRPr="00F07E8B">
              <w:rPr>
                <w:szCs w:val="24"/>
              </w:rPr>
              <w:t xml:space="preserve">Evans, L. C., &amp; Jones, D. K.  </w:t>
            </w:r>
            <w:r>
              <w:rPr>
                <w:szCs w:val="24"/>
              </w:rPr>
              <w:t>“</w:t>
            </w:r>
            <w:r w:rsidRPr="00925445">
              <w:rPr>
                <w:szCs w:val="24"/>
              </w:rPr>
              <w:t>Expanding Medicaid Access without Expanding Medicaid: Why did Some Non-Expansion States Continue the Primary Care Fee Bump?</w:t>
            </w:r>
            <w:r>
              <w:rPr>
                <w:szCs w:val="24"/>
              </w:rPr>
              <w:t xml:space="preserve">”  </w:t>
            </w:r>
            <w:r w:rsidR="00F90778" w:rsidRPr="00F90778">
              <w:rPr>
                <w:szCs w:val="24"/>
              </w:rPr>
              <w:t>Association</w:t>
            </w:r>
            <w:r w:rsidR="00F90778">
              <w:rPr>
                <w:szCs w:val="24"/>
              </w:rPr>
              <w:t xml:space="preserve"> for Public Policy Analysis &amp; Management Fall Research Conference.</w:t>
            </w:r>
            <w:r w:rsidR="0092544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F07E8B">
              <w:rPr>
                <w:szCs w:val="24"/>
              </w:rPr>
              <w:t>November 2017.</w:t>
            </w:r>
          </w:p>
          <w:p w14:paraId="1EDA6ECA" w14:textId="2DF36396" w:rsidR="00C76CD4" w:rsidRDefault="00AE3426" w:rsidP="00C76CD4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AE3426">
              <w:rPr>
                <w:b/>
                <w:szCs w:val="24"/>
              </w:rPr>
              <w:t>Wilk, A. S.</w:t>
            </w:r>
            <w:r w:rsidRPr="00AE3426">
              <w:rPr>
                <w:szCs w:val="24"/>
              </w:rPr>
              <w:t xml:space="preserve">, </w:t>
            </w:r>
            <w:r w:rsidR="004B56B9">
              <w:rPr>
                <w:szCs w:val="24"/>
              </w:rPr>
              <w:t>*</w:t>
            </w:r>
            <w:r w:rsidRPr="00AE3426">
              <w:rPr>
                <w:szCs w:val="24"/>
              </w:rPr>
              <w:t>Ji, X., Lally, C., &amp; Druss, B. G.</w:t>
            </w:r>
            <w:r w:rsidR="00F07E8B" w:rsidRPr="00AE3426">
              <w:rPr>
                <w:szCs w:val="24"/>
              </w:rPr>
              <w:t xml:space="preserve">  </w:t>
            </w:r>
            <w:r w:rsidR="00C76CD4">
              <w:rPr>
                <w:szCs w:val="24"/>
              </w:rPr>
              <w:t>“</w:t>
            </w:r>
            <w:r w:rsidR="00C76CD4" w:rsidRPr="00C76CD4">
              <w:rPr>
                <w:szCs w:val="24"/>
              </w:rPr>
              <w:t>Medicaid Today, Uninsured Tomorrow?  Effects of Relaxed Eligibility Redetermination Protocols on Medicaid Participation among Primary Care Physicians</w:t>
            </w:r>
            <w:r w:rsidR="00C76CD4">
              <w:rPr>
                <w:szCs w:val="24"/>
              </w:rPr>
              <w:t xml:space="preserve">.”  </w:t>
            </w:r>
            <w:r w:rsidR="002C052E" w:rsidRPr="00C76CD4">
              <w:rPr>
                <w:szCs w:val="24"/>
              </w:rPr>
              <w:t>Georgia Health Economics Research Day</w:t>
            </w:r>
            <w:r w:rsidR="002C052E">
              <w:rPr>
                <w:szCs w:val="24"/>
              </w:rPr>
              <w:t xml:space="preserve">.  </w:t>
            </w:r>
            <w:r w:rsidR="00F07E8B">
              <w:rPr>
                <w:szCs w:val="24"/>
              </w:rPr>
              <w:t>October 2017.</w:t>
            </w:r>
          </w:p>
          <w:p w14:paraId="6CBCF826" w14:textId="1066CD7D" w:rsidR="00364B82" w:rsidRDefault="00201ED9" w:rsidP="00364B82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01ED9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</w:t>
            </w:r>
            <w:r w:rsidR="00364B82">
              <w:rPr>
                <w:szCs w:val="24"/>
              </w:rPr>
              <w:t>“</w:t>
            </w:r>
            <w:r w:rsidR="00364B82" w:rsidRPr="00364B82">
              <w:rPr>
                <w:szCs w:val="24"/>
              </w:rPr>
              <w:t>Persistent Variation in Medicare Payment Authorization for Home Hemodialysis Treatments</w:t>
            </w:r>
            <w:r w:rsidR="00364B82">
              <w:rPr>
                <w:szCs w:val="24"/>
              </w:rPr>
              <w:t>.”</w:t>
            </w:r>
            <w:r w:rsidR="008A141F">
              <w:rPr>
                <w:szCs w:val="24"/>
              </w:rPr>
              <w:t xml:space="preserve">  </w:t>
            </w:r>
            <w:r w:rsidR="00631557">
              <w:rPr>
                <w:szCs w:val="24"/>
              </w:rPr>
              <w:t xml:space="preserve">Renal Grand Rounds.  </w:t>
            </w:r>
            <w:r w:rsidR="00385067">
              <w:rPr>
                <w:szCs w:val="24"/>
              </w:rPr>
              <w:t xml:space="preserve">Emory University School of Medicine, Department of Medicine, Renal Division.  </w:t>
            </w:r>
            <w:r w:rsidR="00F07E8B">
              <w:rPr>
                <w:szCs w:val="24"/>
              </w:rPr>
              <w:t>May 2017.</w:t>
            </w:r>
          </w:p>
          <w:p w14:paraId="2C623691" w14:textId="28A117D6" w:rsidR="000A36EA" w:rsidRDefault="000A36EA" w:rsidP="000A36EA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C052E">
              <w:rPr>
                <w:b/>
                <w:szCs w:val="24"/>
              </w:rPr>
              <w:t>Wilk, A. S.</w:t>
            </w:r>
            <w:r w:rsidRPr="00F07E8B">
              <w:rPr>
                <w:szCs w:val="24"/>
              </w:rPr>
              <w:t xml:space="preserve">, </w:t>
            </w:r>
            <w:r w:rsidR="004B56B9">
              <w:rPr>
                <w:szCs w:val="24"/>
              </w:rPr>
              <w:t>*</w:t>
            </w:r>
            <w:r w:rsidRPr="00F07E8B">
              <w:rPr>
                <w:szCs w:val="24"/>
              </w:rPr>
              <w:t xml:space="preserve">Evans, L. C., &amp; Jones, D. K.  </w:t>
            </w:r>
            <w:r>
              <w:rPr>
                <w:szCs w:val="24"/>
              </w:rPr>
              <w:t>“</w:t>
            </w:r>
            <w:r w:rsidRPr="002C0BA7">
              <w:rPr>
                <w:szCs w:val="24"/>
              </w:rPr>
              <w:t>Expanding Medicaid Access without Expanding Medicaid: Why did Some Non-expansion States Continue the Primary Care Fee Bump?</w:t>
            </w:r>
            <w:r>
              <w:rPr>
                <w:szCs w:val="24"/>
              </w:rPr>
              <w:t>”  American Political Science Association Annual Meeting.  September 2016.</w:t>
            </w:r>
          </w:p>
          <w:p w14:paraId="01F8EB03" w14:textId="19405CA9" w:rsidR="00C336EF" w:rsidRPr="00164D7F" w:rsidRDefault="00164D7F" w:rsidP="000A35EA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164D7F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</w:t>
            </w:r>
            <w:r w:rsidRPr="00164D7F">
              <w:rPr>
                <w:szCs w:val="24"/>
              </w:rPr>
              <w:t xml:space="preserve">“Re-examining Facility-level Effects on Diabetes Care Quality for Veterans.”  </w:t>
            </w:r>
            <w:proofErr w:type="spellStart"/>
            <w:r w:rsidR="00C336EF" w:rsidRPr="00164D7F">
              <w:rPr>
                <w:szCs w:val="24"/>
              </w:rPr>
              <w:t>ASHEcon</w:t>
            </w:r>
            <w:proofErr w:type="spellEnd"/>
            <w:r w:rsidR="00C336EF" w:rsidRPr="00164D7F">
              <w:rPr>
                <w:szCs w:val="24"/>
              </w:rPr>
              <w:t xml:space="preserve">: Conference of the American Society of Health Economists.  </w:t>
            </w:r>
            <w:r w:rsidR="002D7263" w:rsidRPr="00164D7F">
              <w:rPr>
                <w:szCs w:val="24"/>
              </w:rPr>
              <w:t>June 2016.</w:t>
            </w:r>
          </w:p>
          <w:p w14:paraId="28EE0E5F" w14:textId="1B6F3B6E" w:rsidR="00164D7F" w:rsidRDefault="00164D7F" w:rsidP="00164D7F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17944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“</w:t>
            </w:r>
            <w:r w:rsidRPr="00EB167B">
              <w:rPr>
                <w:szCs w:val="24"/>
              </w:rPr>
              <w:t>The Medicare Access &amp; CHIP Reauthorization Act (MACRA) and Models for Containing Costs</w:t>
            </w:r>
            <w:r>
              <w:rPr>
                <w:szCs w:val="24"/>
              </w:rPr>
              <w:t xml:space="preserve">.”  </w:t>
            </w:r>
            <w:r w:rsidRPr="00EB167B">
              <w:rPr>
                <w:szCs w:val="24"/>
              </w:rPr>
              <w:t>Advancing Healthcare Quality Research at Emory University</w:t>
            </w:r>
            <w:r>
              <w:rPr>
                <w:szCs w:val="24"/>
              </w:rPr>
              <w:t>.</w:t>
            </w:r>
            <w:r w:rsidR="00217944">
              <w:rPr>
                <w:szCs w:val="24"/>
              </w:rPr>
              <w:t xml:space="preserve">  May 2016.</w:t>
            </w:r>
          </w:p>
          <w:p w14:paraId="4FAA1B7E" w14:textId="6472ECD4" w:rsidR="00164D7F" w:rsidRDefault="00217944" w:rsidP="00164D7F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C052E">
              <w:rPr>
                <w:b/>
                <w:szCs w:val="24"/>
              </w:rPr>
              <w:t>Wilk, A. S.</w:t>
            </w:r>
            <w:r w:rsidRPr="00F07E8B">
              <w:rPr>
                <w:szCs w:val="24"/>
              </w:rPr>
              <w:t xml:space="preserve">, </w:t>
            </w:r>
            <w:r>
              <w:rPr>
                <w:szCs w:val="24"/>
              </w:rPr>
              <w:t>*</w:t>
            </w:r>
            <w:r w:rsidRPr="00F07E8B">
              <w:rPr>
                <w:szCs w:val="24"/>
              </w:rPr>
              <w:t xml:space="preserve">Evans, L. C., &amp; Jones, D. K.  </w:t>
            </w:r>
            <w:r w:rsidR="00164D7F">
              <w:rPr>
                <w:szCs w:val="24"/>
              </w:rPr>
              <w:t>“</w:t>
            </w:r>
            <w:r w:rsidR="00164D7F" w:rsidRPr="00772B28">
              <w:rPr>
                <w:szCs w:val="24"/>
              </w:rPr>
              <w:t>State Efforts to Improve Access in Primary Care: Six States that Did Not Expand Medicaid but Exte</w:t>
            </w:r>
            <w:r w:rsidR="00164D7F">
              <w:rPr>
                <w:szCs w:val="24"/>
              </w:rPr>
              <w:t xml:space="preserve">nded the Primary Care ‘Fee Bump.’”  </w:t>
            </w:r>
            <w:r>
              <w:rPr>
                <w:szCs w:val="24"/>
              </w:rPr>
              <w:t>The Politics of Health in the US South – Vanderbilt University.  March 2016.</w:t>
            </w:r>
          </w:p>
          <w:p w14:paraId="0F467969" w14:textId="6AC407C0" w:rsidR="000A35EA" w:rsidRDefault="00217944" w:rsidP="00E731EC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17944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  </w:t>
            </w:r>
            <w:r w:rsidR="000A35EA">
              <w:rPr>
                <w:szCs w:val="24"/>
              </w:rPr>
              <w:t>“</w:t>
            </w:r>
            <w:r w:rsidR="000A35EA" w:rsidRPr="000A35EA">
              <w:rPr>
                <w:szCs w:val="24"/>
              </w:rPr>
              <w:t>Re-examining Facility-level Effects on Diabetes Care Quality for Veterans</w:t>
            </w:r>
            <w:r w:rsidR="000A35EA">
              <w:rPr>
                <w:szCs w:val="24"/>
              </w:rPr>
              <w:t>.”</w:t>
            </w:r>
            <w:r w:rsidR="002D7263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VA </w:t>
            </w:r>
            <w:r w:rsidRPr="002D7263">
              <w:rPr>
                <w:szCs w:val="24"/>
              </w:rPr>
              <w:t>Health Economics Resource Center</w:t>
            </w:r>
            <w:r>
              <w:rPr>
                <w:szCs w:val="24"/>
              </w:rPr>
              <w:t xml:space="preserve">, National Health Economics Seminar.  </w:t>
            </w:r>
            <w:r w:rsidR="002D7263">
              <w:rPr>
                <w:szCs w:val="24"/>
              </w:rPr>
              <w:t>February 2016.</w:t>
            </w:r>
          </w:p>
          <w:p w14:paraId="0D45043A" w14:textId="6684B7FE" w:rsidR="002C30E8" w:rsidRPr="003F2B56" w:rsidRDefault="00217944" w:rsidP="003F2B56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17944">
              <w:rPr>
                <w:b/>
                <w:szCs w:val="24"/>
              </w:rPr>
              <w:t>Wilk, A. S.</w:t>
            </w:r>
            <w:r>
              <w:rPr>
                <w:szCs w:val="24"/>
              </w:rPr>
              <w:t xml:space="preserve">, Chen, L. M.  </w:t>
            </w:r>
            <w:r w:rsidRPr="00D546FC">
              <w:rPr>
                <w:szCs w:val="24"/>
              </w:rPr>
              <w:t>“</w:t>
            </w:r>
            <w:r w:rsidRPr="001F58BE">
              <w:rPr>
                <w:szCs w:val="24"/>
              </w:rPr>
              <w:t>The Bystander Effect in Medical Consult Provision: A Game Theoretical and Empirical Analysis</w:t>
            </w:r>
            <w:r w:rsidRPr="00D546FC">
              <w:rPr>
                <w:szCs w:val="24"/>
              </w:rPr>
              <w:t xml:space="preserve">.”  </w:t>
            </w:r>
            <w:proofErr w:type="spellStart"/>
            <w:r w:rsidR="001F58BE">
              <w:rPr>
                <w:szCs w:val="24"/>
              </w:rPr>
              <w:t>ASHEcon</w:t>
            </w:r>
            <w:proofErr w:type="spellEnd"/>
            <w:r w:rsidR="001F58BE">
              <w:rPr>
                <w:szCs w:val="24"/>
              </w:rPr>
              <w:t>: Conference of the American Society of Health Economists</w:t>
            </w:r>
            <w:r w:rsidR="002436E4" w:rsidRPr="00D546FC">
              <w:rPr>
                <w:szCs w:val="24"/>
              </w:rPr>
              <w:t xml:space="preserve">.  </w:t>
            </w:r>
            <w:r w:rsidR="003F2B56">
              <w:rPr>
                <w:szCs w:val="24"/>
              </w:rPr>
              <w:t>June 2014.</w:t>
            </w:r>
          </w:p>
          <w:p w14:paraId="574145F7" w14:textId="77777777" w:rsidR="00E917E2" w:rsidRPr="00361CC5" w:rsidRDefault="00E917E2" w:rsidP="00E917E2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326B41">
              <w:rPr>
                <w:szCs w:val="24"/>
              </w:rPr>
              <w:t xml:space="preserve">Manning, W. G., Norton, E. C., &amp; </w:t>
            </w:r>
            <w:r w:rsidRPr="00E917E2">
              <w:rPr>
                <w:b/>
                <w:szCs w:val="24"/>
              </w:rPr>
              <w:t>Wilk, A. S.</w:t>
            </w:r>
            <w:r w:rsidRPr="00326B41">
              <w:rPr>
                <w:szCs w:val="24"/>
              </w:rPr>
              <w:t xml:space="preserve">  </w:t>
            </w:r>
            <w:r w:rsidRPr="00361CC5">
              <w:rPr>
                <w:szCs w:val="24"/>
              </w:rPr>
              <w:t xml:space="preserve">“Geographic Variation in Health Care and Associated Methodological Challenges.”  </w:t>
            </w:r>
            <w:proofErr w:type="spellStart"/>
            <w:r w:rsidRPr="00361CC5">
              <w:rPr>
                <w:szCs w:val="24"/>
              </w:rPr>
              <w:t>AcademyHealth</w:t>
            </w:r>
            <w:proofErr w:type="spellEnd"/>
            <w:r w:rsidRPr="00361CC5">
              <w:rPr>
                <w:szCs w:val="24"/>
              </w:rPr>
              <w:t xml:space="preserve"> Annual Research Meeting.  </w:t>
            </w:r>
            <w:r>
              <w:rPr>
                <w:szCs w:val="24"/>
              </w:rPr>
              <w:t>June 2013.</w:t>
            </w:r>
          </w:p>
          <w:p w14:paraId="2F8AE53C" w14:textId="202938C7" w:rsidR="00E917E2" w:rsidRDefault="00E917E2" w:rsidP="00E917E2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E917E2">
              <w:rPr>
                <w:b/>
                <w:szCs w:val="24"/>
              </w:rPr>
              <w:lastRenderedPageBreak/>
              <w:t>Wilk, A. S.</w:t>
            </w:r>
            <w:r>
              <w:rPr>
                <w:szCs w:val="24"/>
              </w:rPr>
              <w:t xml:space="preserve">  </w:t>
            </w:r>
            <w:r w:rsidRPr="00D546FC">
              <w:rPr>
                <w:szCs w:val="24"/>
              </w:rPr>
              <w:t xml:space="preserve">“Differential Responses among Primary Care Physicians to Varying Medicaid Fees.”  NRSA Research Trainees Conference.  </w:t>
            </w:r>
            <w:r>
              <w:rPr>
                <w:szCs w:val="24"/>
              </w:rPr>
              <w:t>June 2013.</w:t>
            </w:r>
          </w:p>
          <w:p w14:paraId="71229E5D" w14:textId="7138EA8C" w:rsidR="00326B41" w:rsidRDefault="00326B41" w:rsidP="00E917E2">
            <w:pPr>
              <w:numPr>
                <w:ilvl w:val="0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Additional conference presentations:</w:t>
            </w:r>
          </w:p>
          <w:p w14:paraId="2C6C5B9E" w14:textId="0D9F2198" w:rsidR="00D66AED" w:rsidRDefault="00D66AED" w:rsidP="002D7263">
            <w:pPr>
              <w:numPr>
                <w:ilvl w:val="1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National Kidney Foundation Spring Clinical Meeting (2020, 2021)</w:t>
            </w:r>
          </w:p>
          <w:p w14:paraId="2BC3797B" w14:textId="4DCA390E" w:rsidR="00D66AED" w:rsidRDefault="00D66AED" w:rsidP="002D7263">
            <w:pPr>
              <w:numPr>
                <w:ilvl w:val="1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American Transplant Congress (2019)</w:t>
            </w:r>
          </w:p>
          <w:p w14:paraId="67A081E2" w14:textId="4A975C79" w:rsidR="00326B41" w:rsidRDefault="00326B41" w:rsidP="002D7263">
            <w:pPr>
              <w:numPr>
                <w:ilvl w:val="1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American Public Health Association Annual Meeting (2018)</w:t>
            </w:r>
          </w:p>
          <w:p w14:paraId="30CC686B" w14:textId="51B343B4" w:rsidR="00D66AED" w:rsidRDefault="00D66AED" w:rsidP="002D7263">
            <w:pPr>
              <w:numPr>
                <w:ilvl w:val="1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Association for Public Policy Analysis and Management Fall Research Conference (2017, 2018)</w:t>
            </w:r>
          </w:p>
          <w:p w14:paraId="0FB371C5" w14:textId="7EF0BF25" w:rsidR="00D66AED" w:rsidRDefault="00D66AED" w:rsidP="002D7263">
            <w:pPr>
              <w:numPr>
                <w:ilvl w:val="1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Emory Univ</w:t>
            </w:r>
            <w:r w:rsidR="00631557">
              <w:rPr>
                <w:szCs w:val="24"/>
              </w:rPr>
              <w:t>ersity</w:t>
            </w:r>
            <w:r>
              <w:rPr>
                <w:szCs w:val="24"/>
              </w:rPr>
              <w:t xml:space="preserve"> Health Services Research Day (2016, 2017, 2019)</w:t>
            </w:r>
          </w:p>
          <w:p w14:paraId="50DF2B57" w14:textId="784D35FF" w:rsidR="002D7263" w:rsidRDefault="002D7263" w:rsidP="002D7263">
            <w:pPr>
              <w:numPr>
                <w:ilvl w:val="1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 w:rsidRPr="002D7263">
              <w:rPr>
                <w:szCs w:val="24"/>
              </w:rPr>
              <w:t>The Politics of Health in the US South</w:t>
            </w:r>
            <w:r>
              <w:rPr>
                <w:szCs w:val="24"/>
              </w:rPr>
              <w:t>, Vanderbilt University (2016)</w:t>
            </w:r>
          </w:p>
          <w:p w14:paraId="41E4634D" w14:textId="1CB84D86" w:rsidR="00D66AED" w:rsidRDefault="00D66AED" w:rsidP="002D7263">
            <w:pPr>
              <w:numPr>
                <w:ilvl w:val="1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ASHEcon</w:t>
            </w:r>
            <w:proofErr w:type="spellEnd"/>
            <w:r>
              <w:rPr>
                <w:szCs w:val="24"/>
              </w:rPr>
              <w:t>: Conference of the American Society of Health Economists (201</w:t>
            </w:r>
            <w:r w:rsidR="003F2B56">
              <w:rPr>
                <w:szCs w:val="24"/>
              </w:rPr>
              <w:t>4</w:t>
            </w:r>
            <w:r>
              <w:rPr>
                <w:szCs w:val="24"/>
              </w:rPr>
              <w:t xml:space="preserve">, </w:t>
            </w:r>
            <w:r w:rsidR="002D7263">
              <w:rPr>
                <w:szCs w:val="24"/>
              </w:rPr>
              <w:t>2016)</w:t>
            </w:r>
          </w:p>
          <w:p w14:paraId="7B056235" w14:textId="77777777" w:rsidR="003F2B56" w:rsidRDefault="003F2B56" w:rsidP="003F2B56">
            <w:pPr>
              <w:numPr>
                <w:ilvl w:val="1"/>
                <w:numId w:val="3"/>
              </w:numPr>
              <w:spacing w:after="120" w:line="26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American Society of Nephrology Annual Meeting (2013, 2015, 2016, 2018, 2019, 2021 [inv.])</w:t>
            </w:r>
          </w:p>
          <w:p w14:paraId="634BEEBD" w14:textId="5C199679" w:rsidR="00326B41" w:rsidRPr="00631557" w:rsidRDefault="00326B41" w:rsidP="00631557">
            <w:pPr>
              <w:numPr>
                <w:ilvl w:val="1"/>
                <w:numId w:val="3"/>
              </w:numPr>
              <w:spacing w:after="240" w:line="264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AcademyHealth</w:t>
            </w:r>
            <w:proofErr w:type="spellEnd"/>
            <w:r>
              <w:rPr>
                <w:szCs w:val="24"/>
              </w:rPr>
              <w:t xml:space="preserve"> Annual Research Meeting (2013</w:t>
            </w:r>
            <w:r w:rsidR="00D66AED">
              <w:rPr>
                <w:szCs w:val="24"/>
              </w:rPr>
              <w:t xml:space="preserve">, </w:t>
            </w:r>
            <w:r w:rsidR="003F2B56">
              <w:rPr>
                <w:szCs w:val="24"/>
              </w:rPr>
              <w:t xml:space="preserve">2014, </w:t>
            </w:r>
            <w:r w:rsidR="002D7263">
              <w:rPr>
                <w:szCs w:val="24"/>
              </w:rPr>
              <w:t xml:space="preserve">2016, </w:t>
            </w:r>
            <w:r w:rsidR="00F07E8B">
              <w:rPr>
                <w:szCs w:val="24"/>
              </w:rPr>
              <w:t xml:space="preserve">2017, </w:t>
            </w:r>
            <w:r w:rsidR="00D66AED">
              <w:rPr>
                <w:szCs w:val="24"/>
              </w:rPr>
              <w:t>2018, 2020, 2021)</w:t>
            </w:r>
            <w:r w:rsidR="00F07E8B">
              <w:rPr>
                <w:szCs w:val="24"/>
              </w:rPr>
              <w:t xml:space="preserve"> </w:t>
            </w:r>
          </w:p>
        </w:tc>
      </w:tr>
    </w:tbl>
    <w:p w14:paraId="31D0620C" w14:textId="683FCD3E" w:rsidR="00785E86" w:rsidRPr="00EC2218" w:rsidRDefault="003F2B56" w:rsidP="00785E86">
      <w:pPr>
        <w:keepNext/>
        <w:spacing w:before="160" w:after="120"/>
      </w:pPr>
      <w:r>
        <w:lastRenderedPageBreak/>
        <w:t>FUNDING</w:t>
      </w:r>
    </w:p>
    <w:tbl>
      <w:tblPr>
        <w:tblpPr w:leftFromText="180" w:rightFromText="180" w:vertAnchor="text" w:horzAnchor="margin" w:tblpX="90" w:tblpY="95"/>
        <w:tblOverlap w:val="never"/>
        <w:tblW w:w="9990" w:type="dxa"/>
        <w:tblLook w:val="01E0" w:firstRow="1" w:lastRow="1" w:firstColumn="1" w:lastColumn="1" w:noHBand="0" w:noVBand="0"/>
      </w:tblPr>
      <w:tblGrid>
        <w:gridCol w:w="8190"/>
        <w:gridCol w:w="90"/>
        <w:gridCol w:w="1710"/>
      </w:tblGrid>
      <w:tr w:rsidR="00BE6719" w:rsidRPr="00AB5754" w14:paraId="38FDBD34" w14:textId="77777777" w:rsidTr="00F3445D">
        <w:trPr>
          <w:trHeight w:val="363"/>
        </w:trPr>
        <w:tc>
          <w:tcPr>
            <w:tcW w:w="8190" w:type="dxa"/>
          </w:tcPr>
          <w:p w14:paraId="524BA091" w14:textId="5B03F80E" w:rsidR="00D90710" w:rsidRPr="00A97C80" w:rsidRDefault="00D90710" w:rsidP="00FA27F1">
            <w:pPr>
              <w:spacing w:line="264" w:lineRule="auto"/>
              <w:jc w:val="left"/>
              <w:rPr>
                <w:szCs w:val="24"/>
              </w:rPr>
            </w:pPr>
            <w:r w:rsidRPr="00D90710">
              <w:rPr>
                <w:szCs w:val="24"/>
              </w:rPr>
              <w:t>Impact of Randomized Payment Incentives on Disparities in Home Dialysis and Kidney Transplantation</w:t>
            </w:r>
            <w:r w:rsidRPr="00A97C80">
              <w:rPr>
                <w:szCs w:val="24"/>
              </w:rPr>
              <w:t xml:space="preserve"> </w:t>
            </w:r>
          </w:p>
          <w:p w14:paraId="2FD81CE9" w14:textId="560B6A89" w:rsidR="00D90710" w:rsidRDefault="00D90710" w:rsidP="00FA27F1">
            <w:pPr>
              <w:numPr>
                <w:ilvl w:val="1"/>
                <w:numId w:val="11"/>
              </w:numPr>
              <w:spacing w:line="264" w:lineRule="auto"/>
              <w:ind w:left="792"/>
              <w:jc w:val="left"/>
              <w:rPr>
                <w:szCs w:val="24"/>
              </w:rPr>
            </w:pPr>
            <w:r w:rsidRPr="00A97C80">
              <w:rPr>
                <w:szCs w:val="24"/>
              </w:rPr>
              <w:t xml:space="preserve">Role: </w:t>
            </w:r>
            <w:r w:rsidR="003E2128">
              <w:rPr>
                <w:szCs w:val="24"/>
              </w:rPr>
              <w:t>Co-investigator (MPIs Patzer, Trivedi)</w:t>
            </w:r>
          </w:p>
          <w:p w14:paraId="0B8D47B5" w14:textId="4F62FF12" w:rsidR="00BE6719" w:rsidRPr="00D90710" w:rsidRDefault="00D90710" w:rsidP="00FA27F1">
            <w:pPr>
              <w:numPr>
                <w:ilvl w:val="1"/>
                <w:numId w:val="11"/>
              </w:numPr>
              <w:spacing w:after="120" w:line="264" w:lineRule="auto"/>
              <w:ind w:left="792"/>
              <w:jc w:val="left"/>
              <w:rPr>
                <w:szCs w:val="24"/>
              </w:rPr>
            </w:pPr>
            <w:r w:rsidRPr="00D90710">
              <w:rPr>
                <w:szCs w:val="24"/>
              </w:rPr>
              <w:t xml:space="preserve">Grantor: </w:t>
            </w:r>
            <w:r w:rsidRPr="00A97C80">
              <w:t xml:space="preserve">National Institute of </w:t>
            </w:r>
            <w:r w:rsidR="003E2128">
              <w:t>Minority Health and Disparities</w:t>
            </w:r>
            <w:r w:rsidRPr="00D90710">
              <w:rPr>
                <w:szCs w:val="24"/>
              </w:rPr>
              <w:t xml:space="preserve"> (NI</w:t>
            </w:r>
            <w:r w:rsidR="003E2128">
              <w:rPr>
                <w:szCs w:val="24"/>
              </w:rPr>
              <w:t>MHD, R01 award pending</w:t>
            </w:r>
            <w:r w:rsidR="002D2A9D">
              <w:rPr>
                <w:szCs w:val="24"/>
              </w:rPr>
              <w:t xml:space="preserve"> – 3</w:t>
            </w:r>
            <w:r w:rsidR="002D2A9D" w:rsidRPr="002D2A9D">
              <w:rPr>
                <w:szCs w:val="24"/>
                <w:vertAlign w:val="superscript"/>
              </w:rPr>
              <w:t>rd</w:t>
            </w:r>
            <w:r w:rsidR="002D2A9D">
              <w:rPr>
                <w:szCs w:val="24"/>
              </w:rPr>
              <w:t xml:space="preserve"> percentile impact score</w:t>
            </w:r>
            <w:r w:rsidRPr="00D90710">
              <w:rPr>
                <w:szCs w:val="24"/>
              </w:rPr>
              <w:t>)</w:t>
            </w:r>
          </w:p>
        </w:tc>
        <w:tc>
          <w:tcPr>
            <w:tcW w:w="1800" w:type="dxa"/>
            <w:gridSpan w:val="2"/>
          </w:tcPr>
          <w:p w14:paraId="0690DE90" w14:textId="740C80A0" w:rsidR="00D90710" w:rsidRPr="00A97C80" w:rsidRDefault="003E2128" w:rsidP="00F3445D">
            <w:pPr>
              <w:spacing w:line="264" w:lineRule="auto"/>
              <w:ind w:left="-380"/>
              <w:jc w:val="right"/>
              <w:rPr>
                <w:szCs w:val="24"/>
              </w:rPr>
            </w:pPr>
            <w:r>
              <w:rPr>
                <w:szCs w:val="24"/>
              </w:rPr>
              <w:t>December</w:t>
            </w:r>
            <w:r w:rsidR="00D90710" w:rsidRPr="00A97C80">
              <w:rPr>
                <w:szCs w:val="24"/>
              </w:rPr>
              <w:t xml:space="preserve"> 2021 –</w:t>
            </w:r>
            <w:r>
              <w:rPr>
                <w:szCs w:val="24"/>
              </w:rPr>
              <w:t xml:space="preserve"> November</w:t>
            </w:r>
            <w:r w:rsidR="00D90710" w:rsidRPr="00A97C80">
              <w:rPr>
                <w:szCs w:val="24"/>
              </w:rPr>
              <w:t xml:space="preserve"> 2026</w:t>
            </w:r>
          </w:p>
          <w:p w14:paraId="46049610" w14:textId="4BEABCDC" w:rsidR="00BE6719" w:rsidRPr="00A97C80" w:rsidRDefault="00D90710" w:rsidP="00F3445D">
            <w:pPr>
              <w:spacing w:line="264" w:lineRule="auto"/>
              <w:ind w:left="-380"/>
              <w:jc w:val="right"/>
              <w:rPr>
                <w:szCs w:val="24"/>
              </w:rPr>
            </w:pPr>
            <w:r w:rsidRPr="00A97C80">
              <w:rPr>
                <w:szCs w:val="24"/>
              </w:rPr>
              <w:t>$</w:t>
            </w:r>
            <w:r w:rsidR="003E2128">
              <w:rPr>
                <w:szCs w:val="24"/>
              </w:rPr>
              <w:t>1,301</w:t>
            </w:r>
            <w:r w:rsidRPr="00A97C80">
              <w:rPr>
                <w:szCs w:val="24"/>
              </w:rPr>
              <w:t>,</w:t>
            </w:r>
            <w:r w:rsidR="003E2128">
              <w:rPr>
                <w:szCs w:val="24"/>
              </w:rPr>
              <w:t>448</w:t>
            </w:r>
          </w:p>
        </w:tc>
      </w:tr>
      <w:tr w:rsidR="00BE6719" w:rsidRPr="00AB5754" w14:paraId="402786B8" w14:textId="77777777" w:rsidTr="00FA27F1">
        <w:trPr>
          <w:trHeight w:val="363"/>
        </w:trPr>
        <w:tc>
          <w:tcPr>
            <w:tcW w:w="8280" w:type="dxa"/>
            <w:gridSpan w:val="2"/>
          </w:tcPr>
          <w:p w14:paraId="7E791440" w14:textId="77777777" w:rsidR="00D90710" w:rsidRPr="00A97C80" w:rsidRDefault="00D90710" w:rsidP="00FA27F1">
            <w:pPr>
              <w:spacing w:line="264" w:lineRule="auto"/>
              <w:jc w:val="left"/>
              <w:rPr>
                <w:szCs w:val="24"/>
              </w:rPr>
            </w:pPr>
            <w:r w:rsidRPr="00A97C80">
              <w:rPr>
                <w:szCs w:val="24"/>
              </w:rPr>
              <w:t>Multi-level Factors that Influence Dialysis Facilities' Assessments of Patient Suitability for Transplantation</w:t>
            </w:r>
          </w:p>
          <w:p w14:paraId="45BF0A8E" w14:textId="77777777" w:rsidR="00D90710" w:rsidRDefault="00D90710" w:rsidP="00FA27F1">
            <w:pPr>
              <w:numPr>
                <w:ilvl w:val="1"/>
                <w:numId w:val="11"/>
              </w:numPr>
              <w:spacing w:line="264" w:lineRule="auto"/>
              <w:ind w:left="792"/>
              <w:jc w:val="left"/>
              <w:rPr>
                <w:szCs w:val="24"/>
              </w:rPr>
            </w:pPr>
            <w:r w:rsidRPr="00A97C80">
              <w:rPr>
                <w:szCs w:val="24"/>
              </w:rPr>
              <w:t>Role: Principal Investigator</w:t>
            </w:r>
          </w:p>
          <w:p w14:paraId="7950421D" w14:textId="0E614C76" w:rsidR="00BE6719" w:rsidRPr="00D90710" w:rsidRDefault="00D90710" w:rsidP="00FA27F1">
            <w:pPr>
              <w:numPr>
                <w:ilvl w:val="1"/>
                <w:numId w:val="11"/>
              </w:numPr>
              <w:spacing w:after="120" w:line="264" w:lineRule="auto"/>
              <w:ind w:left="792"/>
              <w:jc w:val="left"/>
              <w:rPr>
                <w:szCs w:val="24"/>
              </w:rPr>
            </w:pPr>
            <w:r w:rsidRPr="00D90710">
              <w:rPr>
                <w:szCs w:val="24"/>
              </w:rPr>
              <w:t xml:space="preserve">Grantor: </w:t>
            </w:r>
            <w:r w:rsidRPr="00A97C80">
              <w:t>National Institute of Diabetes and Digestive and Kidney Diseases</w:t>
            </w:r>
            <w:r w:rsidRPr="00D90710">
              <w:rPr>
                <w:szCs w:val="24"/>
              </w:rPr>
              <w:t xml:space="preserve"> (NIDDK, 1K01DK128384-01)</w:t>
            </w:r>
          </w:p>
        </w:tc>
        <w:tc>
          <w:tcPr>
            <w:tcW w:w="1710" w:type="dxa"/>
          </w:tcPr>
          <w:p w14:paraId="5B6D928D" w14:textId="77777777" w:rsidR="00D90710" w:rsidRPr="00A97C80" w:rsidRDefault="00D90710" w:rsidP="00FA27F1">
            <w:pPr>
              <w:spacing w:line="264" w:lineRule="auto"/>
              <w:jc w:val="right"/>
              <w:rPr>
                <w:szCs w:val="24"/>
              </w:rPr>
            </w:pPr>
            <w:r w:rsidRPr="00A97C80">
              <w:rPr>
                <w:szCs w:val="24"/>
              </w:rPr>
              <w:t>April 2021 –</w:t>
            </w:r>
          </w:p>
          <w:p w14:paraId="159C2522" w14:textId="77777777" w:rsidR="00D90710" w:rsidRPr="00A97C80" w:rsidRDefault="00D90710" w:rsidP="00FA27F1">
            <w:pPr>
              <w:spacing w:line="264" w:lineRule="auto"/>
              <w:jc w:val="right"/>
              <w:rPr>
                <w:szCs w:val="24"/>
              </w:rPr>
            </w:pPr>
            <w:r w:rsidRPr="00A97C80">
              <w:rPr>
                <w:szCs w:val="24"/>
              </w:rPr>
              <w:t>March 2026</w:t>
            </w:r>
          </w:p>
          <w:p w14:paraId="170544A7" w14:textId="22495123" w:rsidR="00BE6719" w:rsidRPr="00A97C80" w:rsidRDefault="00D90710" w:rsidP="00FA27F1">
            <w:pPr>
              <w:spacing w:line="264" w:lineRule="auto"/>
              <w:jc w:val="right"/>
              <w:rPr>
                <w:szCs w:val="24"/>
              </w:rPr>
            </w:pPr>
            <w:r w:rsidRPr="00A97C80">
              <w:rPr>
                <w:szCs w:val="24"/>
              </w:rPr>
              <w:t>$757,412</w:t>
            </w:r>
          </w:p>
        </w:tc>
      </w:tr>
      <w:tr w:rsidR="00200B01" w:rsidRPr="00AB5754" w14:paraId="51DC8B2E" w14:textId="77777777" w:rsidTr="00FA27F1">
        <w:trPr>
          <w:trHeight w:val="363"/>
        </w:trPr>
        <w:tc>
          <w:tcPr>
            <w:tcW w:w="8280" w:type="dxa"/>
            <w:gridSpan w:val="2"/>
          </w:tcPr>
          <w:p w14:paraId="224E27EC" w14:textId="2C9389D3" w:rsidR="00200B01" w:rsidRPr="00A97C80" w:rsidRDefault="00D90710" w:rsidP="00FA27F1">
            <w:pPr>
              <w:spacing w:line="264" w:lineRule="auto"/>
              <w:jc w:val="left"/>
              <w:rPr>
                <w:szCs w:val="24"/>
              </w:rPr>
            </w:pPr>
            <w:r w:rsidRPr="00D90710">
              <w:rPr>
                <w:szCs w:val="24"/>
              </w:rPr>
              <w:t>Impact of Alternative Payment Models on Specialist Care for Patients with New-Onset End-Stage Renal Disease</w:t>
            </w:r>
          </w:p>
          <w:p w14:paraId="2B5E601A" w14:textId="15B72CE0" w:rsidR="00200B01" w:rsidRPr="00A97C80" w:rsidRDefault="00200B01" w:rsidP="00FA27F1">
            <w:pPr>
              <w:numPr>
                <w:ilvl w:val="1"/>
                <w:numId w:val="11"/>
              </w:numPr>
              <w:spacing w:line="264" w:lineRule="auto"/>
              <w:ind w:left="792"/>
              <w:jc w:val="left"/>
              <w:rPr>
                <w:szCs w:val="24"/>
              </w:rPr>
            </w:pPr>
            <w:r w:rsidRPr="00A97C80">
              <w:rPr>
                <w:szCs w:val="24"/>
              </w:rPr>
              <w:t xml:space="preserve">Role: </w:t>
            </w:r>
            <w:r w:rsidR="00D90710">
              <w:rPr>
                <w:szCs w:val="24"/>
              </w:rPr>
              <w:t>Primary Sponsor (PI Drewry)</w:t>
            </w:r>
          </w:p>
          <w:p w14:paraId="5E999757" w14:textId="7D516619" w:rsidR="00200B01" w:rsidRPr="00A97C80" w:rsidRDefault="00200B01" w:rsidP="00FA27F1">
            <w:pPr>
              <w:numPr>
                <w:ilvl w:val="1"/>
                <w:numId w:val="11"/>
              </w:numPr>
              <w:spacing w:after="120" w:line="264" w:lineRule="auto"/>
              <w:jc w:val="left"/>
              <w:rPr>
                <w:szCs w:val="24"/>
              </w:rPr>
            </w:pPr>
            <w:r w:rsidRPr="00A97C80">
              <w:rPr>
                <w:szCs w:val="24"/>
              </w:rPr>
              <w:t xml:space="preserve">Grantor: </w:t>
            </w:r>
            <w:r w:rsidR="00A97C80" w:rsidRPr="00A97C80">
              <w:t>National Institute of Diabetes and Digestive and Kidney Diseases</w:t>
            </w:r>
            <w:r w:rsidR="00A97C80" w:rsidRPr="00A97C80">
              <w:rPr>
                <w:szCs w:val="24"/>
              </w:rPr>
              <w:t xml:space="preserve"> (NIDDK, </w:t>
            </w:r>
            <w:r w:rsidR="00D90710">
              <w:rPr>
                <w:szCs w:val="24"/>
              </w:rPr>
              <w:t>1F31DK126501-01</w:t>
            </w:r>
            <w:r w:rsidRPr="00A97C80">
              <w:rPr>
                <w:szCs w:val="24"/>
              </w:rPr>
              <w:t>)</w:t>
            </w:r>
          </w:p>
        </w:tc>
        <w:tc>
          <w:tcPr>
            <w:tcW w:w="1710" w:type="dxa"/>
          </w:tcPr>
          <w:p w14:paraId="454FD2E6" w14:textId="5E0771A6" w:rsidR="00200B01" w:rsidRPr="00A97C80" w:rsidRDefault="00D90710" w:rsidP="00FA27F1">
            <w:pPr>
              <w:spacing w:line="264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September 2020</w:t>
            </w:r>
            <w:r w:rsidR="00200B01" w:rsidRPr="00A97C80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May 2022</w:t>
            </w:r>
          </w:p>
          <w:p w14:paraId="0B302A89" w14:textId="27B295D2" w:rsidR="00200B01" w:rsidRPr="00A97C80" w:rsidRDefault="00200B01" w:rsidP="00FA27F1">
            <w:pPr>
              <w:spacing w:line="264" w:lineRule="auto"/>
              <w:jc w:val="right"/>
              <w:rPr>
                <w:szCs w:val="24"/>
              </w:rPr>
            </w:pPr>
            <w:r w:rsidRPr="00A97C80">
              <w:rPr>
                <w:szCs w:val="24"/>
              </w:rPr>
              <w:t>$</w:t>
            </w:r>
            <w:r w:rsidR="00D90710">
              <w:rPr>
                <w:szCs w:val="24"/>
              </w:rPr>
              <w:t>190,096</w:t>
            </w:r>
          </w:p>
        </w:tc>
      </w:tr>
      <w:tr w:rsidR="00E25BC2" w:rsidRPr="00AB5754" w14:paraId="5B908845" w14:textId="77777777" w:rsidTr="00FA27F1">
        <w:trPr>
          <w:trHeight w:val="363"/>
        </w:trPr>
        <w:tc>
          <w:tcPr>
            <w:tcW w:w="8280" w:type="dxa"/>
            <w:gridSpan w:val="2"/>
          </w:tcPr>
          <w:p w14:paraId="14D45382" w14:textId="77777777" w:rsidR="00E25BC2" w:rsidRPr="00A97C80" w:rsidRDefault="00C431AC" w:rsidP="00FA27F1">
            <w:pPr>
              <w:spacing w:line="264" w:lineRule="auto"/>
              <w:jc w:val="left"/>
              <w:rPr>
                <w:szCs w:val="24"/>
              </w:rPr>
            </w:pPr>
            <w:r w:rsidRPr="00A97C80">
              <w:rPr>
                <w:szCs w:val="24"/>
              </w:rPr>
              <w:t>Enhanced Patient Engagement to Improve Patient-Centered Outcomes among Chronic Kidney Disease</w:t>
            </w:r>
            <w:r w:rsidR="00660D59" w:rsidRPr="00A97C80">
              <w:rPr>
                <w:szCs w:val="24"/>
              </w:rPr>
              <w:t xml:space="preserve"> Patients</w:t>
            </w:r>
          </w:p>
          <w:p w14:paraId="30945601" w14:textId="77777777" w:rsidR="00E25BC2" w:rsidRPr="00A97C80" w:rsidRDefault="00E25BC2" w:rsidP="00FA27F1">
            <w:pPr>
              <w:numPr>
                <w:ilvl w:val="1"/>
                <w:numId w:val="11"/>
              </w:numPr>
              <w:spacing w:line="264" w:lineRule="auto"/>
              <w:ind w:left="792"/>
              <w:jc w:val="left"/>
              <w:rPr>
                <w:szCs w:val="24"/>
              </w:rPr>
            </w:pPr>
            <w:r w:rsidRPr="00A97C80">
              <w:rPr>
                <w:szCs w:val="24"/>
              </w:rPr>
              <w:t xml:space="preserve">Role: </w:t>
            </w:r>
            <w:r w:rsidR="00C431AC" w:rsidRPr="00A97C80">
              <w:rPr>
                <w:szCs w:val="24"/>
              </w:rPr>
              <w:t>Emory Co-PI (PI Lea)</w:t>
            </w:r>
          </w:p>
          <w:p w14:paraId="45B42B8C" w14:textId="77777777" w:rsidR="00E25BC2" w:rsidRPr="00A97C80" w:rsidRDefault="00E25BC2" w:rsidP="00FA27F1">
            <w:pPr>
              <w:numPr>
                <w:ilvl w:val="1"/>
                <w:numId w:val="11"/>
              </w:numPr>
              <w:spacing w:after="60" w:line="264" w:lineRule="auto"/>
              <w:jc w:val="left"/>
              <w:rPr>
                <w:szCs w:val="24"/>
              </w:rPr>
            </w:pPr>
            <w:r w:rsidRPr="00A97C80">
              <w:rPr>
                <w:szCs w:val="24"/>
              </w:rPr>
              <w:t xml:space="preserve">Grantor: </w:t>
            </w:r>
            <w:r w:rsidR="00C431AC" w:rsidRPr="00A97C80">
              <w:rPr>
                <w:szCs w:val="24"/>
              </w:rPr>
              <w:t xml:space="preserve">Patient-Centered Outcomes Research Institute (PCORI, </w:t>
            </w:r>
            <w:r w:rsidR="0097524D" w:rsidRPr="00A97C80">
              <w:rPr>
                <w:szCs w:val="24"/>
              </w:rPr>
              <w:t>AAKP-EADI-14537</w:t>
            </w:r>
            <w:r w:rsidR="00C431AC" w:rsidRPr="00A97C80">
              <w:rPr>
                <w:szCs w:val="24"/>
              </w:rPr>
              <w:t>)</w:t>
            </w:r>
          </w:p>
        </w:tc>
        <w:tc>
          <w:tcPr>
            <w:tcW w:w="1710" w:type="dxa"/>
          </w:tcPr>
          <w:p w14:paraId="2BF762C4" w14:textId="77777777" w:rsidR="00E25BC2" w:rsidRPr="00A97C80" w:rsidRDefault="00C431AC" w:rsidP="00FA27F1">
            <w:pPr>
              <w:spacing w:line="264" w:lineRule="auto"/>
              <w:jc w:val="right"/>
              <w:rPr>
                <w:szCs w:val="24"/>
              </w:rPr>
            </w:pPr>
            <w:r w:rsidRPr="00A97C80">
              <w:rPr>
                <w:szCs w:val="24"/>
              </w:rPr>
              <w:t>July</w:t>
            </w:r>
            <w:r w:rsidR="00E25BC2" w:rsidRPr="00A97C80">
              <w:rPr>
                <w:szCs w:val="24"/>
              </w:rPr>
              <w:t xml:space="preserve"> 2019 –</w:t>
            </w:r>
          </w:p>
          <w:p w14:paraId="4C94C8ED" w14:textId="77777777" w:rsidR="00E25BC2" w:rsidRPr="00A97C80" w:rsidRDefault="00AF5847" w:rsidP="00FA27F1">
            <w:pPr>
              <w:spacing w:line="264" w:lineRule="auto"/>
              <w:jc w:val="right"/>
              <w:rPr>
                <w:szCs w:val="24"/>
              </w:rPr>
            </w:pPr>
            <w:r w:rsidRPr="00A97C80">
              <w:rPr>
                <w:szCs w:val="24"/>
              </w:rPr>
              <w:t>March</w:t>
            </w:r>
            <w:r w:rsidR="00E25BC2" w:rsidRPr="00A97C80">
              <w:rPr>
                <w:szCs w:val="24"/>
              </w:rPr>
              <w:t xml:space="preserve"> 202</w:t>
            </w:r>
            <w:r w:rsidRPr="00A97C80">
              <w:rPr>
                <w:szCs w:val="24"/>
              </w:rPr>
              <w:t>2</w:t>
            </w:r>
          </w:p>
          <w:p w14:paraId="02ED1022" w14:textId="77777777" w:rsidR="00E25BC2" w:rsidRPr="00A97C80" w:rsidRDefault="00E25BC2" w:rsidP="00FA27F1">
            <w:pPr>
              <w:spacing w:line="264" w:lineRule="auto"/>
              <w:jc w:val="right"/>
              <w:rPr>
                <w:szCs w:val="24"/>
              </w:rPr>
            </w:pPr>
            <w:r w:rsidRPr="00A97C80">
              <w:rPr>
                <w:szCs w:val="24"/>
              </w:rPr>
              <w:t>$</w:t>
            </w:r>
            <w:r w:rsidR="00C431AC" w:rsidRPr="00A97C80">
              <w:rPr>
                <w:szCs w:val="24"/>
              </w:rPr>
              <w:t>137,651</w:t>
            </w: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72"/>
      </w:tblGrid>
      <w:tr w:rsidR="00785E86" w:rsidRPr="00577F80" w14:paraId="1C4D337D" w14:textId="77777777" w:rsidTr="003C3513">
        <w:trPr>
          <w:trHeight w:val="360"/>
        </w:trPr>
        <w:tc>
          <w:tcPr>
            <w:tcW w:w="9972" w:type="dxa"/>
            <w:shd w:val="clear" w:color="auto" w:fill="auto"/>
          </w:tcPr>
          <w:tbl>
            <w:tblPr>
              <w:tblpPr w:leftFromText="180" w:rightFromText="180" w:vertAnchor="text" w:horzAnchor="margin" w:tblpX="-540" w:tblpY="95"/>
              <w:tblOverlap w:val="never"/>
              <w:tblW w:w="9990" w:type="dxa"/>
              <w:tblLook w:val="01E0" w:firstRow="1" w:lastRow="1" w:firstColumn="1" w:lastColumn="1" w:noHBand="0" w:noVBand="0"/>
            </w:tblPr>
            <w:tblGrid>
              <w:gridCol w:w="8190"/>
              <w:gridCol w:w="1800"/>
            </w:tblGrid>
            <w:tr w:rsidR="0054599A" w:rsidRPr="00AB5754" w14:paraId="2D22F18D" w14:textId="77777777" w:rsidTr="00AF10B4">
              <w:trPr>
                <w:trHeight w:val="1530"/>
              </w:trPr>
              <w:tc>
                <w:tcPr>
                  <w:tcW w:w="8190" w:type="dxa"/>
                </w:tcPr>
                <w:p w14:paraId="52C8A771" w14:textId="77777777" w:rsidR="0054599A" w:rsidRPr="0054599A" w:rsidRDefault="0054599A" w:rsidP="00AF10B4">
                  <w:pPr>
                    <w:spacing w:line="264" w:lineRule="auto"/>
                    <w:jc w:val="left"/>
                    <w:rPr>
                      <w:szCs w:val="24"/>
                    </w:rPr>
                  </w:pPr>
                  <w:r w:rsidRPr="0054599A">
                    <w:rPr>
                      <w:szCs w:val="24"/>
                    </w:rPr>
                    <w:lastRenderedPageBreak/>
                    <w:t>Nephrologists’ Patient Evaluation Criteria and Racial/Ethnic Disparities in</w:t>
                  </w:r>
                  <w:r>
                    <w:rPr>
                      <w:szCs w:val="24"/>
                    </w:rPr>
                    <w:t xml:space="preserve"> </w:t>
                  </w:r>
                  <w:r w:rsidRPr="0054599A">
                    <w:rPr>
                      <w:szCs w:val="24"/>
                    </w:rPr>
                    <w:t>Access to Transplantation and Home Dialysis</w:t>
                  </w:r>
                </w:p>
                <w:p w14:paraId="76CC8BDD" w14:textId="77777777" w:rsidR="0054599A" w:rsidRDefault="0054599A" w:rsidP="0054599A">
                  <w:pPr>
                    <w:numPr>
                      <w:ilvl w:val="1"/>
                      <w:numId w:val="11"/>
                    </w:numPr>
                    <w:spacing w:line="264" w:lineRule="auto"/>
                    <w:ind w:left="79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Role: Principal Investigator</w:t>
                  </w:r>
                </w:p>
                <w:p w14:paraId="201E9A1E" w14:textId="77777777" w:rsidR="0054599A" w:rsidRPr="0054599A" w:rsidRDefault="0054599A" w:rsidP="00A6694D">
                  <w:pPr>
                    <w:numPr>
                      <w:ilvl w:val="1"/>
                      <w:numId w:val="11"/>
                    </w:numPr>
                    <w:spacing w:after="120" w:line="264" w:lineRule="auto"/>
                    <w:ind w:left="793"/>
                    <w:jc w:val="left"/>
                    <w:rPr>
                      <w:szCs w:val="24"/>
                    </w:rPr>
                  </w:pPr>
                  <w:r w:rsidRPr="0054599A">
                    <w:rPr>
                      <w:szCs w:val="24"/>
                    </w:rPr>
                    <w:t>Grantor: Healthcare Innovation Program/Georgia</w:t>
                  </w:r>
                  <w:r>
                    <w:rPr>
                      <w:szCs w:val="24"/>
                    </w:rPr>
                    <w:t xml:space="preserve"> </w:t>
                  </w:r>
                  <w:r w:rsidRPr="0054599A">
                    <w:rPr>
                      <w:szCs w:val="24"/>
                    </w:rPr>
                    <w:t>Clinical &amp; Translational Science Alliance</w:t>
                  </w:r>
                  <w:r w:rsidR="00A6694D">
                    <w:rPr>
                      <w:szCs w:val="24"/>
                    </w:rPr>
                    <w:t xml:space="preserve"> (#</w:t>
                  </w:r>
                  <w:r w:rsidR="00A6694D" w:rsidRPr="00A6694D">
                    <w:rPr>
                      <w:szCs w:val="24"/>
                    </w:rPr>
                    <w:t>UL1TR002378</w:t>
                  </w:r>
                  <w:r w:rsidR="002902EF">
                    <w:rPr>
                      <w:szCs w:val="24"/>
                    </w:rPr>
                    <w:t>, PI Taylor</w:t>
                  </w:r>
                  <w:r w:rsidR="00A6694D"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1800" w:type="dxa"/>
                </w:tcPr>
                <w:p w14:paraId="510B3C0D" w14:textId="77777777" w:rsidR="0054599A" w:rsidRDefault="0054599A" w:rsidP="0054599A">
                  <w:pPr>
                    <w:spacing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January 2019 –</w:t>
                  </w:r>
                </w:p>
                <w:p w14:paraId="370B9FAE" w14:textId="77777777" w:rsidR="0054599A" w:rsidRDefault="0054599A" w:rsidP="0054599A">
                  <w:pPr>
                    <w:spacing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January 2020</w:t>
                  </w:r>
                </w:p>
                <w:p w14:paraId="53F9B1B3" w14:textId="77777777" w:rsidR="0054599A" w:rsidRDefault="0054599A" w:rsidP="0054599A">
                  <w:pPr>
                    <w:spacing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$21,367</w:t>
                  </w:r>
                </w:p>
              </w:tc>
            </w:tr>
            <w:tr w:rsidR="009F1522" w:rsidRPr="00AB5754" w14:paraId="59987DC7" w14:textId="77777777" w:rsidTr="00AF10B4">
              <w:trPr>
                <w:trHeight w:val="1530"/>
              </w:trPr>
              <w:tc>
                <w:tcPr>
                  <w:tcW w:w="8190" w:type="dxa"/>
                </w:tcPr>
                <w:p w14:paraId="309979AD" w14:textId="77777777" w:rsidR="009F1522" w:rsidRDefault="009F1522" w:rsidP="00FA27F1">
                  <w:pPr>
                    <w:spacing w:line="264" w:lineRule="auto"/>
                    <w:jc w:val="left"/>
                    <w:rPr>
                      <w:szCs w:val="24"/>
                    </w:rPr>
                  </w:pPr>
                  <w:r w:rsidRPr="005879F2">
                    <w:rPr>
                      <w:szCs w:val="24"/>
                    </w:rPr>
                    <w:t>Region IV Mental Health Technology Transfer Center</w:t>
                  </w:r>
                  <w:r>
                    <w:rPr>
                      <w:szCs w:val="24"/>
                    </w:rPr>
                    <w:t>, Administrative Supplement</w:t>
                  </w:r>
                </w:p>
                <w:p w14:paraId="0ADDB852" w14:textId="045B2349" w:rsidR="009F1522" w:rsidRDefault="009F1522" w:rsidP="009F1522">
                  <w:pPr>
                    <w:numPr>
                      <w:ilvl w:val="1"/>
                      <w:numId w:val="11"/>
                    </w:numPr>
                    <w:spacing w:line="264" w:lineRule="auto"/>
                    <w:ind w:left="79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Role: Co-</w:t>
                  </w:r>
                  <w:r w:rsidRPr="00B52BC4">
                    <w:rPr>
                      <w:szCs w:val="24"/>
                    </w:rPr>
                    <w:t>Investigator</w:t>
                  </w:r>
                  <w:r w:rsidR="006122C8">
                    <w:rPr>
                      <w:szCs w:val="24"/>
                    </w:rPr>
                    <w:t xml:space="preserve"> and Policy Lead</w:t>
                  </w:r>
                  <w:r>
                    <w:rPr>
                      <w:szCs w:val="24"/>
                    </w:rPr>
                    <w:t>, Supplement on School-based Mental Health (Project Director Cummings; Main Center Project Director Druss)</w:t>
                  </w:r>
                </w:p>
                <w:p w14:paraId="76F4C66D" w14:textId="77777777" w:rsidR="009F1522" w:rsidRPr="00ED3539" w:rsidRDefault="009F1522" w:rsidP="009F1522">
                  <w:pPr>
                    <w:numPr>
                      <w:ilvl w:val="1"/>
                      <w:numId w:val="11"/>
                    </w:numPr>
                    <w:spacing w:after="120" w:line="264" w:lineRule="auto"/>
                    <w:ind w:left="795"/>
                    <w:jc w:val="left"/>
                    <w:rPr>
                      <w:szCs w:val="24"/>
                    </w:rPr>
                  </w:pPr>
                  <w:r w:rsidRPr="00ED3539">
                    <w:rPr>
                      <w:szCs w:val="24"/>
                    </w:rPr>
                    <w:t xml:space="preserve">Grantor: </w:t>
                  </w:r>
                  <w:r w:rsidRPr="005879F2">
                    <w:rPr>
                      <w:szCs w:val="24"/>
                    </w:rPr>
                    <w:t>Substance Abuse and Mental Health Services Administration</w:t>
                  </w:r>
                  <w:r>
                    <w:rPr>
                      <w:szCs w:val="24"/>
                    </w:rPr>
                    <w:t xml:space="preserve"> (</w:t>
                  </w:r>
                  <w:r w:rsidRPr="00F84DA2">
                    <w:rPr>
                      <w:szCs w:val="24"/>
                    </w:rPr>
                    <w:t>6H79SM081774-01M001</w:t>
                  </w:r>
                  <w:r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1800" w:type="dxa"/>
                </w:tcPr>
                <w:p w14:paraId="276D3CFC" w14:textId="3F84871C" w:rsidR="009F1522" w:rsidRDefault="009F1522" w:rsidP="009F1522">
                  <w:pPr>
                    <w:spacing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August 2018 – August 202</w:t>
                  </w:r>
                  <w:r w:rsidR="003E2128">
                    <w:rPr>
                      <w:szCs w:val="24"/>
                    </w:rPr>
                    <w:t>2</w:t>
                  </w:r>
                </w:p>
                <w:p w14:paraId="24C94CEA" w14:textId="682FBAB7" w:rsidR="009F1522" w:rsidRDefault="009F1522" w:rsidP="009F1522">
                  <w:pPr>
                    <w:spacing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$1,</w:t>
                  </w:r>
                  <w:r w:rsidR="003E2128">
                    <w:rPr>
                      <w:szCs w:val="24"/>
                    </w:rPr>
                    <w:t>9</w:t>
                  </w:r>
                  <w:r>
                    <w:rPr>
                      <w:szCs w:val="24"/>
                    </w:rPr>
                    <w:t>99,859</w:t>
                  </w:r>
                </w:p>
              </w:tc>
            </w:tr>
            <w:tr w:rsidR="009F1522" w:rsidRPr="00AB5754" w14:paraId="2736BC40" w14:textId="77777777" w:rsidTr="00AF10B4">
              <w:trPr>
                <w:trHeight w:val="990"/>
              </w:trPr>
              <w:tc>
                <w:tcPr>
                  <w:tcW w:w="8190" w:type="dxa"/>
                </w:tcPr>
                <w:p w14:paraId="4A1E3427" w14:textId="77777777" w:rsidR="009F1522" w:rsidRDefault="009F1522" w:rsidP="00FA27F1">
                  <w:pPr>
                    <w:spacing w:line="264" w:lineRule="auto"/>
                    <w:rPr>
                      <w:szCs w:val="24"/>
                    </w:rPr>
                  </w:pPr>
                  <w:r w:rsidRPr="00ED3539">
                    <w:rPr>
                      <w:szCs w:val="24"/>
                    </w:rPr>
                    <w:t>State-led Medicaid R</w:t>
                  </w:r>
                  <w:r>
                    <w:rPr>
                      <w:szCs w:val="24"/>
                    </w:rPr>
                    <w:t>isk Adjustment Data Validation</w:t>
                  </w:r>
                </w:p>
                <w:p w14:paraId="03C3957D" w14:textId="77777777" w:rsidR="009F1522" w:rsidRDefault="009F1522" w:rsidP="009F1522">
                  <w:pPr>
                    <w:numPr>
                      <w:ilvl w:val="1"/>
                      <w:numId w:val="11"/>
                    </w:numPr>
                    <w:spacing w:line="264" w:lineRule="auto"/>
                    <w:ind w:left="79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Role: </w:t>
                  </w:r>
                  <w:r w:rsidRPr="00B52BC4">
                    <w:rPr>
                      <w:szCs w:val="24"/>
                    </w:rPr>
                    <w:t>Principal Investigator</w:t>
                  </w:r>
                </w:p>
                <w:p w14:paraId="014A7D4F" w14:textId="77777777" w:rsidR="009F1522" w:rsidRPr="00ED3539" w:rsidRDefault="009F1522" w:rsidP="006C13BC">
                  <w:pPr>
                    <w:numPr>
                      <w:ilvl w:val="1"/>
                      <w:numId w:val="11"/>
                    </w:numPr>
                    <w:spacing w:after="120" w:line="264" w:lineRule="auto"/>
                    <w:ind w:left="79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Contracting Entity</w:t>
                  </w:r>
                  <w:r w:rsidRPr="00ED3539">
                    <w:rPr>
                      <w:szCs w:val="24"/>
                    </w:rPr>
                    <w:t xml:space="preserve">: </w:t>
                  </w:r>
                  <w:r>
                    <w:rPr>
                      <w:szCs w:val="24"/>
                    </w:rPr>
                    <w:t xml:space="preserve">Centers for Medicare and Medicaid Services, Office of Program Integrity; </w:t>
                  </w:r>
                  <w:r w:rsidR="006C13BC">
                    <w:rPr>
                      <w:szCs w:val="24"/>
                    </w:rPr>
                    <w:t xml:space="preserve">Direct contractor: </w:t>
                  </w:r>
                  <w:r>
                    <w:rPr>
                      <w:szCs w:val="24"/>
                    </w:rPr>
                    <w:t>Visual Connections LLC</w:t>
                  </w:r>
                </w:p>
              </w:tc>
              <w:tc>
                <w:tcPr>
                  <w:tcW w:w="1800" w:type="dxa"/>
                </w:tcPr>
                <w:p w14:paraId="21B5E936" w14:textId="77777777" w:rsidR="009F1522" w:rsidRDefault="009F1522" w:rsidP="009F1522">
                  <w:pPr>
                    <w:spacing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August 2018 –</w:t>
                  </w:r>
                  <w:r w:rsidR="00A97C80">
                    <w:rPr>
                      <w:szCs w:val="24"/>
                    </w:rPr>
                    <w:t xml:space="preserve"> September 2020</w:t>
                  </w:r>
                </w:p>
                <w:p w14:paraId="5AC08838" w14:textId="77777777" w:rsidR="009F1522" w:rsidRDefault="009F1522" w:rsidP="009F1522">
                  <w:pPr>
                    <w:spacing w:after="60"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$207,993</w:t>
                  </w:r>
                </w:p>
              </w:tc>
            </w:tr>
            <w:tr w:rsidR="009F1522" w:rsidRPr="008D150F" w14:paraId="2812AF13" w14:textId="77777777" w:rsidTr="00AF10B4">
              <w:trPr>
                <w:cantSplit/>
                <w:trHeight w:val="990"/>
              </w:trPr>
              <w:tc>
                <w:tcPr>
                  <w:tcW w:w="8190" w:type="dxa"/>
                </w:tcPr>
                <w:p w14:paraId="79E0B49E" w14:textId="77777777" w:rsidR="009F1522" w:rsidRPr="0090713A" w:rsidRDefault="009F1522" w:rsidP="00FA27F1">
                  <w:pPr>
                    <w:keepNext/>
                    <w:spacing w:line="264" w:lineRule="auto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Developing a Telemedicine C</w:t>
                  </w:r>
                  <w:r w:rsidRPr="0090713A">
                    <w:rPr>
                      <w:szCs w:val="24"/>
                    </w:rPr>
                    <w:t xml:space="preserve">urriculum for Nephrology </w:t>
                  </w:r>
                  <w:r>
                    <w:rPr>
                      <w:szCs w:val="24"/>
                    </w:rPr>
                    <w:t>F</w:t>
                  </w:r>
                  <w:r w:rsidRPr="0090713A">
                    <w:rPr>
                      <w:szCs w:val="24"/>
                    </w:rPr>
                    <w:t xml:space="preserve">ellows: Expanding </w:t>
                  </w:r>
                  <w:r>
                    <w:rPr>
                      <w:szCs w:val="24"/>
                    </w:rPr>
                    <w:t>S</w:t>
                  </w:r>
                  <w:r w:rsidRPr="0090713A">
                    <w:rPr>
                      <w:szCs w:val="24"/>
                    </w:rPr>
                    <w:t xml:space="preserve">pecialty </w:t>
                  </w:r>
                  <w:r>
                    <w:rPr>
                      <w:szCs w:val="24"/>
                    </w:rPr>
                    <w:t>C</w:t>
                  </w:r>
                  <w:r w:rsidRPr="0090713A">
                    <w:rPr>
                      <w:szCs w:val="24"/>
                    </w:rPr>
                    <w:t>are to</w:t>
                  </w:r>
                  <w:r>
                    <w:rPr>
                      <w:szCs w:val="24"/>
                    </w:rPr>
                    <w:t xml:space="preserve"> Underserved P</w:t>
                  </w:r>
                  <w:r w:rsidRPr="0090713A">
                    <w:rPr>
                      <w:szCs w:val="24"/>
                    </w:rPr>
                    <w:t xml:space="preserve">opulations in </w:t>
                  </w:r>
                  <w:r>
                    <w:rPr>
                      <w:szCs w:val="24"/>
                    </w:rPr>
                    <w:t>R</w:t>
                  </w:r>
                  <w:r w:rsidRPr="0090713A">
                    <w:rPr>
                      <w:szCs w:val="24"/>
                    </w:rPr>
                    <w:t xml:space="preserve">ural </w:t>
                  </w:r>
                  <w:r>
                    <w:rPr>
                      <w:szCs w:val="24"/>
                    </w:rPr>
                    <w:t>S</w:t>
                  </w:r>
                  <w:r w:rsidRPr="0090713A">
                    <w:rPr>
                      <w:szCs w:val="24"/>
                    </w:rPr>
                    <w:t xml:space="preserve">ettings </w:t>
                  </w:r>
                </w:p>
                <w:p w14:paraId="3C7E1BA4" w14:textId="77777777" w:rsidR="009F1522" w:rsidRDefault="009F1522" w:rsidP="009F1522">
                  <w:pPr>
                    <w:keepNext/>
                    <w:numPr>
                      <w:ilvl w:val="1"/>
                      <w:numId w:val="11"/>
                    </w:numPr>
                    <w:spacing w:line="264" w:lineRule="auto"/>
                    <w:ind w:left="79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Role: Co-</w:t>
                  </w:r>
                  <w:r w:rsidRPr="00B52BC4">
                    <w:rPr>
                      <w:szCs w:val="24"/>
                    </w:rPr>
                    <w:t>Investigator</w:t>
                  </w:r>
                  <w:r>
                    <w:rPr>
                      <w:szCs w:val="24"/>
                    </w:rPr>
                    <w:t xml:space="preserve"> (PI Lea)</w:t>
                  </w:r>
                </w:p>
                <w:p w14:paraId="4CF7415D" w14:textId="77777777" w:rsidR="009F1522" w:rsidRPr="008D150F" w:rsidRDefault="009F1522" w:rsidP="009F1522">
                  <w:pPr>
                    <w:numPr>
                      <w:ilvl w:val="1"/>
                      <w:numId w:val="11"/>
                    </w:numPr>
                    <w:spacing w:after="120" w:line="264" w:lineRule="auto"/>
                    <w:ind w:left="792"/>
                    <w:jc w:val="left"/>
                    <w:rPr>
                      <w:szCs w:val="24"/>
                    </w:rPr>
                  </w:pPr>
                  <w:r w:rsidRPr="008D150F">
                    <w:rPr>
                      <w:szCs w:val="24"/>
                    </w:rPr>
                    <w:t xml:space="preserve">Grantor: </w:t>
                  </w:r>
                  <w:r>
                    <w:rPr>
                      <w:szCs w:val="24"/>
                    </w:rPr>
                    <w:t>Emory School of Medicine Dean’s Imagine, Innovate and Impact (I</w:t>
                  </w:r>
                  <w:r w:rsidRPr="0090713A">
                    <w:rPr>
                      <w:szCs w:val="24"/>
                      <w:vertAlign w:val="superscript"/>
                    </w:rPr>
                    <w:t>3</w:t>
                  </w:r>
                  <w:r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1800" w:type="dxa"/>
                </w:tcPr>
                <w:p w14:paraId="44935E02" w14:textId="77777777" w:rsidR="009F1522" w:rsidRDefault="009F1522" w:rsidP="009F1522">
                  <w:pPr>
                    <w:spacing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February 2019 – January 2020</w:t>
                  </w:r>
                </w:p>
                <w:p w14:paraId="648A48AB" w14:textId="77777777" w:rsidR="009F1522" w:rsidRPr="008D150F" w:rsidRDefault="009F1522" w:rsidP="009F1522">
                  <w:pPr>
                    <w:spacing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$15,000</w:t>
                  </w:r>
                </w:p>
              </w:tc>
            </w:tr>
            <w:tr w:rsidR="009F1522" w:rsidRPr="00AB5754" w14:paraId="70B669E8" w14:textId="77777777" w:rsidTr="00AF10B4">
              <w:trPr>
                <w:trHeight w:val="990"/>
              </w:trPr>
              <w:tc>
                <w:tcPr>
                  <w:tcW w:w="8190" w:type="dxa"/>
                </w:tcPr>
                <w:p w14:paraId="6FD33568" w14:textId="77777777" w:rsidR="009F1522" w:rsidRDefault="009F1522" w:rsidP="00FA27F1">
                  <w:pPr>
                    <w:spacing w:line="264" w:lineRule="auto"/>
                    <w:jc w:val="left"/>
                    <w:rPr>
                      <w:szCs w:val="24"/>
                    </w:rPr>
                  </w:pPr>
                  <w:r w:rsidRPr="0070609E">
                    <w:rPr>
                      <w:szCs w:val="24"/>
                    </w:rPr>
                    <w:t>Quality of Care among Medicaid</w:t>
                  </w:r>
                  <w:r>
                    <w:rPr>
                      <w:szCs w:val="24"/>
                    </w:rPr>
                    <w:t xml:space="preserve"> Managed Care-</w:t>
                  </w:r>
                  <w:r w:rsidRPr="0070609E">
                    <w:rPr>
                      <w:szCs w:val="24"/>
                    </w:rPr>
                    <w:t>Enrolled Children with Chronic Illnesses Receiving Care at Georgia Community Health Centers</w:t>
                  </w:r>
                </w:p>
                <w:p w14:paraId="14B4B7E4" w14:textId="77777777" w:rsidR="009F1522" w:rsidRPr="00B52BC4" w:rsidRDefault="009F1522" w:rsidP="009F1522">
                  <w:pPr>
                    <w:numPr>
                      <w:ilvl w:val="1"/>
                      <w:numId w:val="3"/>
                    </w:numPr>
                    <w:spacing w:line="264" w:lineRule="auto"/>
                    <w:ind w:left="79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Role: </w:t>
                  </w:r>
                  <w:r w:rsidRPr="00B52BC4">
                    <w:rPr>
                      <w:szCs w:val="24"/>
                    </w:rPr>
                    <w:t>Principal Investigator</w:t>
                  </w:r>
                </w:p>
                <w:p w14:paraId="73FF68E3" w14:textId="77777777" w:rsidR="009F1522" w:rsidRPr="005057FA" w:rsidRDefault="009F1522" w:rsidP="009F1522">
                  <w:pPr>
                    <w:numPr>
                      <w:ilvl w:val="1"/>
                      <w:numId w:val="3"/>
                    </w:numPr>
                    <w:spacing w:after="120" w:line="264" w:lineRule="auto"/>
                    <w:ind w:left="792"/>
                    <w:jc w:val="left"/>
                    <w:rPr>
                      <w:szCs w:val="24"/>
                    </w:rPr>
                  </w:pPr>
                  <w:r w:rsidRPr="00B52BC4">
                    <w:rPr>
                      <w:szCs w:val="24"/>
                    </w:rPr>
                    <w:t>Grantor: Emory University – University Research Committee</w:t>
                  </w:r>
                  <w:r>
                    <w:rPr>
                      <w:szCs w:val="24"/>
                    </w:rPr>
                    <w:t xml:space="preserve"> (#67307)</w:t>
                  </w:r>
                </w:p>
              </w:tc>
              <w:tc>
                <w:tcPr>
                  <w:tcW w:w="1800" w:type="dxa"/>
                </w:tcPr>
                <w:p w14:paraId="2867BC1C" w14:textId="77777777" w:rsidR="009F1522" w:rsidRDefault="009F1522" w:rsidP="009F1522">
                  <w:pPr>
                    <w:spacing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May 2017 –</w:t>
                  </w:r>
                </w:p>
                <w:p w14:paraId="2EA84A86" w14:textId="77777777" w:rsidR="009F1522" w:rsidRDefault="009F1522" w:rsidP="009F1522">
                  <w:pPr>
                    <w:spacing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December 2018</w:t>
                  </w:r>
                </w:p>
                <w:p w14:paraId="093FD40B" w14:textId="77777777" w:rsidR="009F1522" w:rsidRDefault="009F1522" w:rsidP="009F1522">
                  <w:pPr>
                    <w:spacing w:after="20" w:line="264" w:lineRule="auto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$29,355</w:t>
                  </w:r>
                </w:p>
              </w:tc>
            </w:tr>
          </w:tbl>
          <w:p w14:paraId="4F2367AD" w14:textId="77777777" w:rsidR="00785E86" w:rsidRPr="00324D96" w:rsidRDefault="00785E86" w:rsidP="003C3513">
            <w:pPr>
              <w:spacing w:line="264" w:lineRule="auto"/>
              <w:jc w:val="left"/>
              <w:rPr>
                <w:szCs w:val="24"/>
              </w:rPr>
            </w:pPr>
          </w:p>
        </w:tc>
      </w:tr>
    </w:tbl>
    <w:p w14:paraId="58BCFB81" w14:textId="77777777" w:rsidR="005F0F67" w:rsidRPr="00EC2218" w:rsidRDefault="005F0F67" w:rsidP="00397320">
      <w:pPr>
        <w:keepNext/>
        <w:spacing w:before="160" w:after="120"/>
      </w:pPr>
      <w:r w:rsidRPr="00EC2218">
        <w:t>TEACHING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72"/>
      </w:tblGrid>
      <w:tr w:rsidR="0091696A" w:rsidRPr="00577F80" w14:paraId="63C0BB52" w14:textId="77777777" w:rsidTr="00636DAC">
        <w:trPr>
          <w:trHeight w:val="360"/>
        </w:trPr>
        <w:tc>
          <w:tcPr>
            <w:tcW w:w="9972" w:type="dxa"/>
            <w:shd w:val="clear" w:color="auto" w:fill="auto"/>
          </w:tcPr>
          <w:tbl>
            <w:tblPr>
              <w:tblpPr w:leftFromText="180" w:rightFromText="180" w:vertAnchor="text" w:horzAnchor="margin" w:tblpY="95"/>
              <w:tblOverlap w:val="never"/>
              <w:tblW w:w="9810" w:type="dxa"/>
              <w:tblLayout w:type="fixed"/>
              <w:tblLook w:val="01E0" w:firstRow="1" w:lastRow="1" w:firstColumn="1" w:lastColumn="1" w:noHBand="0" w:noVBand="0"/>
            </w:tblPr>
            <w:tblGrid>
              <w:gridCol w:w="9270"/>
              <w:gridCol w:w="540"/>
            </w:tblGrid>
            <w:tr w:rsidR="00A4596B" w:rsidRPr="00AB5754" w14:paraId="311E0C2F" w14:textId="77777777" w:rsidTr="00636DAC">
              <w:trPr>
                <w:trHeight w:val="333"/>
              </w:trPr>
              <w:tc>
                <w:tcPr>
                  <w:tcW w:w="9270" w:type="dxa"/>
                </w:tcPr>
                <w:p w14:paraId="65096D6F" w14:textId="6BD5DEF2" w:rsidR="00E73293" w:rsidRPr="00A4596B" w:rsidRDefault="00E73293" w:rsidP="00E73293">
                  <w:pPr>
                    <w:spacing w:line="264" w:lineRule="auto"/>
                    <w:jc w:val="left"/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Rollins School of Public Health, Emory University</w:t>
                  </w:r>
                  <w:r w:rsidR="00636DAC" w:rsidRPr="00636DAC">
                    <w:rPr>
                      <w:szCs w:val="24"/>
                    </w:rPr>
                    <w:t>, August 2015</w:t>
                  </w:r>
                  <w:r w:rsidR="00636DAC">
                    <w:rPr>
                      <w:szCs w:val="24"/>
                    </w:rPr>
                    <w:t xml:space="preserve"> </w:t>
                  </w:r>
                  <w:r w:rsidR="00636DAC" w:rsidRPr="00636DAC">
                    <w:rPr>
                      <w:szCs w:val="24"/>
                    </w:rPr>
                    <w:t>-</w:t>
                  </w:r>
                  <w:r w:rsidR="00636DAC">
                    <w:rPr>
                      <w:szCs w:val="24"/>
                    </w:rPr>
                    <w:t xml:space="preserve"> </w:t>
                  </w:r>
                  <w:r w:rsidR="00636DAC" w:rsidRPr="00636DAC">
                    <w:rPr>
                      <w:szCs w:val="24"/>
                    </w:rPr>
                    <w:t>present</w:t>
                  </w:r>
                </w:p>
                <w:p w14:paraId="42454399" w14:textId="0E436A6E" w:rsidR="00636DAC" w:rsidRDefault="00636DAC" w:rsidP="00636DAC">
                  <w:pPr>
                    <w:spacing w:after="60" w:line="264" w:lineRule="auto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Doctoral program (PhD) courses:</w:t>
                  </w:r>
                </w:p>
                <w:p w14:paraId="35B838E8" w14:textId="4BAC68AB" w:rsidR="00A10312" w:rsidRDefault="00A10312" w:rsidP="00636DAC">
                  <w:pPr>
                    <w:spacing w:line="264" w:lineRule="auto"/>
                    <w:ind w:left="520"/>
                    <w:jc w:val="left"/>
                    <w:rPr>
                      <w:szCs w:val="24"/>
                    </w:rPr>
                  </w:pPr>
                  <w:r w:rsidRPr="00A10312">
                    <w:rPr>
                      <w:szCs w:val="24"/>
                    </w:rPr>
                    <w:t>Doctoral Seminar in Health Policy</w:t>
                  </w:r>
                  <w:r>
                    <w:rPr>
                      <w:szCs w:val="24"/>
                    </w:rPr>
                    <w:t xml:space="preserve"> (HPM 720</w:t>
                  </w:r>
                  <w:r w:rsidR="00636DAC">
                    <w:rPr>
                      <w:szCs w:val="24"/>
                    </w:rPr>
                    <w:t xml:space="preserve"> – full course redesign</w:t>
                  </w:r>
                  <w:r>
                    <w:rPr>
                      <w:szCs w:val="24"/>
                    </w:rPr>
                    <w:t>)</w:t>
                  </w:r>
                  <w:r w:rsidR="00636DAC">
                    <w:rPr>
                      <w:szCs w:val="24"/>
                    </w:rPr>
                    <w:t>, starting spring 2022</w:t>
                  </w:r>
                </w:p>
                <w:p w14:paraId="7824F919" w14:textId="77777777" w:rsidR="00636DAC" w:rsidRDefault="00636DAC" w:rsidP="00E73293">
                  <w:pPr>
                    <w:spacing w:line="264" w:lineRule="auto"/>
                    <w:jc w:val="left"/>
                    <w:rPr>
                      <w:szCs w:val="24"/>
                    </w:rPr>
                  </w:pPr>
                </w:p>
                <w:p w14:paraId="2A58502A" w14:textId="1503D7BD" w:rsidR="00636DAC" w:rsidRDefault="00636DAC" w:rsidP="00636DAC">
                  <w:pPr>
                    <w:spacing w:after="60" w:line="264" w:lineRule="auto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Master’s program (MPH, MSPH) courses</w:t>
                  </w:r>
                  <w:r w:rsidR="0077734C">
                    <w:rPr>
                      <w:szCs w:val="24"/>
                    </w:rPr>
                    <w:t>:</w:t>
                  </w:r>
                </w:p>
                <w:p w14:paraId="421DE64A" w14:textId="40A61029" w:rsidR="00544F73" w:rsidRDefault="00544F73" w:rsidP="00636DAC">
                  <w:pPr>
                    <w:spacing w:after="60" w:line="264" w:lineRule="auto"/>
                    <w:ind w:left="520"/>
                    <w:jc w:val="left"/>
                    <w:rPr>
                      <w:szCs w:val="24"/>
                    </w:rPr>
                  </w:pPr>
                  <w:r w:rsidRPr="00544F73">
                    <w:rPr>
                      <w:szCs w:val="24"/>
                    </w:rPr>
                    <w:t>Contemporary Issues in Health Economics and Healthcare Management</w:t>
                  </w:r>
                  <w:r>
                    <w:rPr>
                      <w:szCs w:val="24"/>
                    </w:rPr>
                    <w:t xml:space="preserve"> (HPM 531</w:t>
                  </w:r>
                  <w:r w:rsidR="00636DAC">
                    <w:rPr>
                      <w:szCs w:val="24"/>
                    </w:rPr>
                    <w:t xml:space="preserve"> – </w:t>
                  </w:r>
                  <w:r w:rsidR="0077734C">
                    <w:rPr>
                      <w:szCs w:val="24"/>
                    </w:rPr>
                    <w:t>designed as a new course</w:t>
                  </w:r>
                  <w:r>
                    <w:rPr>
                      <w:szCs w:val="24"/>
                    </w:rPr>
                    <w:t>)</w:t>
                  </w:r>
                  <w:r w:rsidR="00636DAC">
                    <w:rPr>
                      <w:szCs w:val="24"/>
                    </w:rPr>
                    <w:t>, Fall 2016 - Fall 2020</w:t>
                  </w:r>
                  <w:r w:rsidR="006A69A4">
                    <w:rPr>
                      <w:szCs w:val="24"/>
                    </w:rPr>
                    <w:t xml:space="preserve"> (avg. 13 students)</w:t>
                  </w:r>
                </w:p>
                <w:p w14:paraId="17F5EE82" w14:textId="793A81C5" w:rsidR="00E73293" w:rsidRPr="002F0425" w:rsidRDefault="00544F73" w:rsidP="00636DAC">
                  <w:pPr>
                    <w:spacing w:after="120" w:line="264" w:lineRule="auto"/>
                    <w:ind w:left="518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Health Policy and Resource Allocation (HPM 501)</w:t>
                  </w:r>
                  <w:r w:rsidR="00636DAC">
                    <w:rPr>
                      <w:szCs w:val="24"/>
                    </w:rPr>
                    <w:t>, Fall 2016 - Fall 2020</w:t>
                  </w:r>
                  <w:r w:rsidR="006A69A4">
                    <w:rPr>
                      <w:szCs w:val="24"/>
                    </w:rPr>
                    <w:t xml:space="preserve"> (avg. 95 students)</w:t>
                  </w:r>
                </w:p>
              </w:tc>
              <w:tc>
                <w:tcPr>
                  <w:tcW w:w="540" w:type="dxa"/>
                </w:tcPr>
                <w:p w14:paraId="50CBAFA4" w14:textId="06D6ECAB" w:rsidR="00A4596B" w:rsidRDefault="00A4596B" w:rsidP="00A54AA3">
                  <w:pPr>
                    <w:spacing w:after="20" w:line="264" w:lineRule="auto"/>
                    <w:jc w:val="right"/>
                    <w:rPr>
                      <w:szCs w:val="24"/>
                    </w:rPr>
                  </w:pPr>
                </w:p>
              </w:tc>
            </w:tr>
            <w:tr w:rsidR="00870420" w:rsidRPr="00AB5754" w14:paraId="14B5D0B9" w14:textId="77777777" w:rsidTr="00636DAC">
              <w:trPr>
                <w:trHeight w:val="333"/>
              </w:trPr>
              <w:tc>
                <w:tcPr>
                  <w:tcW w:w="9810" w:type="dxa"/>
                  <w:gridSpan w:val="2"/>
                </w:tcPr>
                <w:p w14:paraId="68C6263D" w14:textId="77777777" w:rsidR="00870420" w:rsidRPr="00870420" w:rsidRDefault="00870420" w:rsidP="00870420">
                  <w:pPr>
                    <w:spacing w:after="120" w:line="264" w:lineRule="auto"/>
                    <w:jc w:val="left"/>
                    <w:rPr>
                      <w:i/>
                      <w:szCs w:val="24"/>
                    </w:rPr>
                  </w:pPr>
                  <w:r w:rsidRPr="00870420">
                    <w:rPr>
                      <w:b/>
                      <w:i/>
                      <w:szCs w:val="24"/>
                    </w:rPr>
                    <w:t>2019 Excellence in Teaching Award, Department of Health Policy and Management</w:t>
                  </w:r>
                </w:p>
              </w:tc>
            </w:tr>
            <w:tr w:rsidR="00F93918" w:rsidRPr="00AB5754" w14:paraId="281A32BB" w14:textId="77777777" w:rsidTr="00636DAC">
              <w:trPr>
                <w:trHeight w:val="333"/>
              </w:trPr>
              <w:tc>
                <w:tcPr>
                  <w:tcW w:w="9810" w:type="dxa"/>
                  <w:gridSpan w:val="2"/>
                </w:tcPr>
                <w:p w14:paraId="1E150587" w14:textId="7BCCE761" w:rsidR="00B84D9A" w:rsidRDefault="00D956A9" w:rsidP="00B84D9A">
                  <w:pPr>
                    <w:keepNext/>
                    <w:tabs>
                      <w:tab w:val="left" w:pos="4228"/>
                    </w:tabs>
                    <w:spacing w:after="120" w:line="264" w:lineRule="auto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Dissertation Committee Chair: 2</w:t>
                  </w:r>
                  <w:r w:rsidR="00B84D9A">
                    <w:rPr>
                      <w:szCs w:val="24"/>
                    </w:rPr>
                    <w:t xml:space="preserve"> student</w:t>
                  </w:r>
                  <w:r>
                    <w:rPr>
                      <w:szCs w:val="24"/>
                    </w:rPr>
                    <w:t>s</w:t>
                  </w:r>
                  <w:r w:rsidR="00B84D9A">
                    <w:rPr>
                      <w:szCs w:val="24"/>
                    </w:rPr>
                    <w:t xml:space="preserve"> (</w:t>
                  </w:r>
                  <w:r w:rsidR="00822EB5">
                    <w:rPr>
                      <w:szCs w:val="24"/>
                    </w:rPr>
                    <w:t xml:space="preserve">Allison </w:t>
                  </w:r>
                  <w:r>
                    <w:rPr>
                      <w:szCs w:val="24"/>
                    </w:rPr>
                    <w:t xml:space="preserve">Hu, </w:t>
                  </w:r>
                  <w:r w:rsidR="00822EB5">
                    <w:rPr>
                      <w:szCs w:val="24"/>
                    </w:rPr>
                    <w:t xml:space="preserve">Kelsey </w:t>
                  </w:r>
                  <w:r w:rsidR="00B84D9A">
                    <w:rPr>
                      <w:szCs w:val="24"/>
                    </w:rPr>
                    <w:t>Drewry)</w:t>
                  </w:r>
                </w:p>
                <w:p w14:paraId="2781C7FD" w14:textId="77777777" w:rsidR="002F0425" w:rsidRDefault="00822EB5" w:rsidP="002F0425">
                  <w:pPr>
                    <w:keepNext/>
                    <w:tabs>
                      <w:tab w:val="left" w:pos="4228"/>
                    </w:tabs>
                    <w:spacing w:line="264" w:lineRule="auto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Dissertation Committee Member: </w:t>
                  </w:r>
                  <w:r w:rsidR="009F1522">
                    <w:rPr>
                      <w:szCs w:val="24"/>
                    </w:rPr>
                    <w:t>4</w:t>
                  </w:r>
                  <w:r w:rsidR="002F0425">
                    <w:rPr>
                      <w:szCs w:val="24"/>
                    </w:rPr>
                    <w:t xml:space="preserve"> students </w:t>
                  </w:r>
                  <w:r w:rsidR="002902EF">
                    <w:rPr>
                      <w:szCs w:val="24"/>
                    </w:rPr>
                    <w:t>(</w:t>
                  </w:r>
                  <w:r w:rsidR="009F1522">
                    <w:rPr>
                      <w:szCs w:val="24"/>
                    </w:rPr>
                    <w:t xml:space="preserve">Sonia Tetlow, </w:t>
                  </w:r>
                  <w:r>
                    <w:rPr>
                      <w:szCs w:val="24"/>
                    </w:rPr>
                    <w:t xml:space="preserve">Yidan Zhang, Xu </w:t>
                  </w:r>
                  <w:r w:rsidR="002902EF">
                    <w:rPr>
                      <w:szCs w:val="24"/>
                    </w:rPr>
                    <w:t xml:space="preserve">Ji, </w:t>
                  </w:r>
                  <w:r>
                    <w:rPr>
                      <w:szCs w:val="24"/>
                    </w:rPr>
                    <w:t xml:space="preserve">Zhuo </w:t>
                  </w:r>
                  <w:r w:rsidR="002902EF">
                    <w:rPr>
                      <w:szCs w:val="24"/>
                    </w:rPr>
                    <w:t>Yang)</w:t>
                  </w:r>
                </w:p>
                <w:p w14:paraId="38E1F460" w14:textId="77777777" w:rsidR="002F0425" w:rsidRDefault="002F0425" w:rsidP="002F0425">
                  <w:pPr>
                    <w:numPr>
                      <w:ilvl w:val="1"/>
                      <w:numId w:val="3"/>
                    </w:numPr>
                    <w:spacing w:after="120" w:line="264" w:lineRule="auto"/>
                    <w:ind w:left="52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Spring 2018 – student Xu Ji received </w:t>
                  </w:r>
                  <w:proofErr w:type="spellStart"/>
                  <w:r>
                    <w:rPr>
                      <w:szCs w:val="24"/>
                    </w:rPr>
                    <w:t>AcademyHealth</w:t>
                  </w:r>
                  <w:proofErr w:type="spellEnd"/>
                  <w:r>
                    <w:rPr>
                      <w:szCs w:val="24"/>
                    </w:rPr>
                    <w:t xml:space="preserve"> Outstanding Dissertation Award</w:t>
                  </w:r>
                </w:p>
                <w:p w14:paraId="4F68DAF2" w14:textId="77777777" w:rsidR="00F93918" w:rsidRDefault="00F93918" w:rsidP="002F0425">
                  <w:pPr>
                    <w:keepNext/>
                    <w:tabs>
                      <w:tab w:val="left" w:pos="4228"/>
                    </w:tabs>
                    <w:spacing w:line="264" w:lineRule="auto"/>
                    <w:jc w:val="left"/>
                    <w:rPr>
                      <w:szCs w:val="24"/>
                    </w:rPr>
                  </w:pPr>
                  <w:r w:rsidRPr="00A54AA3">
                    <w:rPr>
                      <w:szCs w:val="24"/>
                    </w:rPr>
                    <w:t xml:space="preserve">Master’s Thesis </w:t>
                  </w:r>
                  <w:r w:rsidR="00822EB5">
                    <w:rPr>
                      <w:szCs w:val="24"/>
                    </w:rPr>
                    <w:t>Committee Chair: 3</w:t>
                  </w:r>
                  <w:r>
                    <w:rPr>
                      <w:szCs w:val="24"/>
                    </w:rPr>
                    <w:t xml:space="preserve"> student</w:t>
                  </w:r>
                  <w:r w:rsidR="003E57C1">
                    <w:rPr>
                      <w:szCs w:val="24"/>
                    </w:rPr>
                    <w:t>s</w:t>
                  </w:r>
                  <w:r w:rsidR="002902EF">
                    <w:rPr>
                      <w:szCs w:val="24"/>
                    </w:rPr>
                    <w:t xml:space="preserve"> (</w:t>
                  </w:r>
                  <w:r w:rsidR="00822EB5">
                    <w:rPr>
                      <w:szCs w:val="24"/>
                    </w:rPr>
                    <w:t xml:space="preserve">Sruthi Meka, Steve </w:t>
                  </w:r>
                  <w:r w:rsidR="002902EF">
                    <w:rPr>
                      <w:szCs w:val="24"/>
                    </w:rPr>
                    <w:t xml:space="preserve">Chen, </w:t>
                  </w:r>
                  <w:r w:rsidR="00822EB5">
                    <w:rPr>
                      <w:szCs w:val="24"/>
                    </w:rPr>
                    <w:t xml:space="preserve">Katie </w:t>
                  </w:r>
                  <w:r w:rsidR="002902EF">
                    <w:rPr>
                      <w:szCs w:val="24"/>
                    </w:rPr>
                    <w:t>Singh)</w:t>
                  </w:r>
                </w:p>
                <w:p w14:paraId="04A4481D" w14:textId="77777777" w:rsidR="00822EB5" w:rsidRDefault="00822EB5" w:rsidP="00822EB5">
                  <w:pPr>
                    <w:numPr>
                      <w:ilvl w:val="1"/>
                      <w:numId w:val="3"/>
                    </w:numPr>
                    <w:spacing w:line="264" w:lineRule="auto"/>
                    <w:ind w:left="518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Spring 2020 – student Steve Chen finalist for Shepard Award: most outstanding RSPH Master’s thesis </w:t>
                  </w:r>
                </w:p>
                <w:p w14:paraId="2D6F3DFA" w14:textId="77777777" w:rsidR="00F93918" w:rsidRPr="000118B9" w:rsidRDefault="00F93918" w:rsidP="00F93918">
                  <w:pPr>
                    <w:numPr>
                      <w:ilvl w:val="1"/>
                      <w:numId w:val="3"/>
                    </w:numPr>
                    <w:spacing w:after="120" w:line="264" w:lineRule="auto"/>
                    <w:ind w:left="52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Spring 2017 – student </w:t>
                  </w:r>
                  <w:r w:rsidR="002F0425">
                    <w:rPr>
                      <w:szCs w:val="24"/>
                    </w:rPr>
                    <w:t xml:space="preserve">Katie Singh </w:t>
                  </w:r>
                  <w:r>
                    <w:rPr>
                      <w:szCs w:val="24"/>
                    </w:rPr>
                    <w:t>received Shepard Award</w:t>
                  </w:r>
                </w:p>
                <w:p w14:paraId="1FA97790" w14:textId="77777777" w:rsidR="00C522F6" w:rsidRDefault="00C522F6" w:rsidP="00C522F6">
                  <w:pPr>
                    <w:spacing w:after="120" w:line="264" w:lineRule="auto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Master’s Thesis Committee Co-Chair: 1 student</w:t>
                  </w:r>
                  <w:r w:rsidR="002902EF">
                    <w:rPr>
                      <w:szCs w:val="24"/>
                    </w:rPr>
                    <w:t xml:space="preserve"> (</w:t>
                  </w:r>
                  <w:r w:rsidR="00822EB5">
                    <w:rPr>
                      <w:szCs w:val="24"/>
                    </w:rPr>
                    <w:t xml:space="preserve">Lacey </w:t>
                  </w:r>
                  <w:r w:rsidR="002902EF">
                    <w:rPr>
                      <w:szCs w:val="24"/>
                    </w:rPr>
                    <w:t>Gleason)</w:t>
                  </w:r>
                </w:p>
                <w:p w14:paraId="435C9DB0" w14:textId="7043345A" w:rsidR="00F93918" w:rsidRDefault="00F93918" w:rsidP="00F93918">
                  <w:pPr>
                    <w:spacing w:after="240" w:line="264" w:lineRule="auto"/>
                    <w:jc w:val="left"/>
                    <w:rPr>
                      <w:szCs w:val="24"/>
                    </w:rPr>
                  </w:pPr>
                  <w:r w:rsidRPr="00A54AA3">
                    <w:rPr>
                      <w:szCs w:val="24"/>
                    </w:rPr>
                    <w:t xml:space="preserve">Master’s Thesis Committee </w:t>
                  </w:r>
                  <w:r>
                    <w:rPr>
                      <w:szCs w:val="24"/>
                    </w:rPr>
                    <w:t>Member</w:t>
                  </w:r>
                  <w:r w:rsidRPr="00A54AA3">
                    <w:rPr>
                      <w:szCs w:val="24"/>
                    </w:rPr>
                    <w:t xml:space="preserve">: </w:t>
                  </w:r>
                  <w:r w:rsidR="00C52C6B">
                    <w:rPr>
                      <w:szCs w:val="24"/>
                    </w:rPr>
                    <w:t>3</w:t>
                  </w:r>
                  <w:r w:rsidRPr="00A54AA3">
                    <w:rPr>
                      <w:szCs w:val="24"/>
                    </w:rPr>
                    <w:t xml:space="preserve"> student</w:t>
                  </w:r>
                  <w:r w:rsidR="009F1522">
                    <w:rPr>
                      <w:szCs w:val="24"/>
                    </w:rPr>
                    <w:t>s</w:t>
                  </w:r>
                  <w:r w:rsidR="002902EF">
                    <w:rPr>
                      <w:szCs w:val="24"/>
                    </w:rPr>
                    <w:t xml:space="preserve"> (</w:t>
                  </w:r>
                  <w:r w:rsidR="00C52C6B">
                    <w:rPr>
                      <w:szCs w:val="24"/>
                    </w:rPr>
                    <w:t xml:space="preserve">Jacob Thomas, </w:t>
                  </w:r>
                  <w:r w:rsidR="009F1522">
                    <w:rPr>
                      <w:szCs w:val="24"/>
                    </w:rPr>
                    <w:t xml:space="preserve">Katie Kleeberger, </w:t>
                  </w:r>
                  <w:r w:rsidR="00822EB5">
                    <w:rPr>
                      <w:szCs w:val="24"/>
                    </w:rPr>
                    <w:t xml:space="preserve">Jiani </w:t>
                  </w:r>
                  <w:r w:rsidR="002902EF">
                    <w:rPr>
                      <w:szCs w:val="24"/>
                    </w:rPr>
                    <w:t>Zhou)</w:t>
                  </w:r>
                </w:p>
                <w:p w14:paraId="531A42A0" w14:textId="77777777" w:rsidR="00822EB5" w:rsidRPr="00822EB5" w:rsidRDefault="00822EB5" w:rsidP="00A60609">
                  <w:pPr>
                    <w:keepNext/>
                    <w:spacing w:after="160" w:line="264" w:lineRule="auto"/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Notable Student</w:t>
                  </w:r>
                  <w:r w:rsidRPr="00822EB5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>Mentee Achievements</w:t>
                  </w:r>
                </w:p>
                <w:p w14:paraId="317ADE3A" w14:textId="320A2964" w:rsidR="00687E62" w:rsidRDefault="00687E62" w:rsidP="00A60609">
                  <w:pPr>
                    <w:keepNext/>
                    <w:spacing w:after="60" w:line="264" w:lineRule="auto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Kelsey Drewry, PhD Candidate, Health Services and Health Policy (</w:t>
                  </w:r>
                  <w:r w:rsidR="00BE6719">
                    <w:rPr>
                      <w:szCs w:val="24"/>
                    </w:rPr>
                    <w:t>est. grad.</w:t>
                  </w:r>
                  <w:r>
                    <w:rPr>
                      <w:szCs w:val="24"/>
                    </w:rPr>
                    <w:t xml:space="preserve"> 2022)</w:t>
                  </w:r>
                </w:p>
                <w:p w14:paraId="51AC1256" w14:textId="0E43BEB0" w:rsidR="00687E62" w:rsidRDefault="00687E62" w:rsidP="00687E62">
                  <w:pPr>
                    <w:spacing w:after="60" w:line="264" w:lineRule="auto"/>
                    <w:ind w:left="34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Dissertation: </w:t>
                  </w:r>
                  <w:r w:rsidRPr="00822EB5">
                    <w:rPr>
                      <w:szCs w:val="24"/>
                    </w:rPr>
                    <w:t>“</w:t>
                  </w:r>
                  <w:r w:rsidR="00BE6719" w:rsidRPr="00BE6719">
                    <w:rPr>
                      <w:szCs w:val="24"/>
                    </w:rPr>
                    <w:t xml:space="preserve">Impact of </w:t>
                  </w:r>
                  <w:r w:rsidR="00BE6719">
                    <w:rPr>
                      <w:szCs w:val="24"/>
                    </w:rPr>
                    <w:t>A</w:t>
                  </w:r>
                  <w:r w:rsidR="00BE6719" w:rsidRPr="00BE6719">
                    <w:rPr>
                      <w:szCs w:val="24"/>
                    </w:rPr>
                    <w:t xml:space="preserve">lternative </w:t>
                  </w:r>
                  <w:r w:rsidR="00BE6719">
                    <w:rPr>
                      <w:szCs w:val="24"/>
                    </w:rPr>
                    <w:t>P</w:t>
                  </w:r>
                  <w:r w:rsidR="00BE6719" w:rsidRPr="00BE6719">
                    <w:rPr>
                      <w:szCs w:val="24"/>
                    </w:rPr>
                    <w:t xml:space="preserve">ayment </w:t>
                  </w:r>
                  <w:r w:rsidR="00BE6719">
                    <w:rPr>
                      <w:szCs w:val="24"/>
                    </w:rPr>
                    <w:t>M</w:t>
                  </w:r>
                  <w:r w:rsidR="00BE6719" w:rsidRPr="00BE6719">
                    <w:rPr>
                      <w:szCs w:val="24"/>
                    </w:rPr>
                    <w:t xml:space="preserve">odels on </w:t>
                  </w:r>
                  <w:r w:rsidR="00BE6719">
                    <w:rPr>
                      <w:szCs w:val="24"/>
                    </w:rPr>
                    <w:t>S</w:t>
                  </w:r>
                  <w:r w:rsidR="00BE6719" w:rsidRPr="00BE6719">
                    <w:rPr>
                      <w:szCs w:val="24"/>
                    </w:rPr>
                    <w:t xml:space="preserve">pecialist </w:t>
                  </w:r>
                  <w:r w:rsidR="00BE6719">
                    <w:rPr>
                      <w:szCs w:val="24"/>
                    </w:rPr>
                    <w:t>C</w:t>
                  </w:r>
                  <w:r w:rsidR="00BE6719" w:rsidRPr="00BE6719">
                    <w:rPr>
                      <w:szCs w:val="24"/>
                    </w:rPr>
                    <w:t xml:space="preserve">are for </w:t>
                  </w:r>
                  <w:r w:rsidR="00BE6719">
                    <w:rPr>
                      <w:szCs w:val="24"/>
                    </w:rPr>
                    <w:t>P</w:t>
                  </w:r>
                  <w:r w:rsidR="00BE6719" w:rsidRPr="00BE6719">
                    <w:rPr>
                      <w:szCs w:val="24"/>
                    </w:rPr>
                    <w:t xml:space="preserve">atients with </w:t>
                  </w:r>
                  <w:r w:rsidR="00BE6719">
                    <w:rPr>
                      <w:szCs w:val="24"/>
                    </w:rPr>
                    <w:t>N</w:t>
                  </w:r>
                  <w:r w:rsidR="00BE6719" w:rsidRPr="00BE6719">
                    <w:rPr>
                      <w:szCs w:val="24"/>
                    </w:rPr>
                    <w:t>ew-</w:t>
                  </w:r>
                  <w:r w:rsidR="00BE6719">
                    <w:rPr>
                      <w:szCs w:val="24"/>
                    </w:rPr>
                    <w:t>O</w:t>
                  </w:r>
                  <w:r w:rsidR="00BE6719" w:rsidRPr="00BE6719">
                    <w:rPr>
                      <w:szCs w:val="24"/>
                    </w:rPr>
                    <w:t xml:space="preserve">nset </w:t>
                  </w:r>
                  <w:r w:rsidR="00BE6719">
                    <w:rPr>
                      <w:szCs w:val="24"/>
                    </w:rPr>
                    <w:t>E</w:t>
                  </w:r>
                  <w:r w:rsidR="00BE6719" w:rsidRPr="00BE6719">
                    <w:rPr>
                      <w:szCs w:val="24"/>
                    </w:rPr>
                    <w:t>nd-</w:t>
                  </w:r>
                  <w:r w:rsidR="00BE6719">
                    <w:rPr>
                      <w:szCs w:val="24"/>
                    </w:rPr>
                    <w:t>S</w:t>
                  </w:r>
                  <w:r w:rsidR="00BE6719" w:rsidRPr="00BE6719">
                    <w:rPr>
                      <w:szCs w:val="24"/>
                    </w:rPr>
                    <w:t xml:space="preserve">tage </w:t>
                  </w:r>
                  <w:r w:rsidR="00BE6719">
                    <w:rPr>
                      <w:szCs w:val="24"/>
                    </w:rPr>
                    <w:t>R</w:t>
                  </w:r>
                  <w:r w:rsidR="00BE6719" w:rsidRPr="00BE6719">
                    <w:rPr>
                      <w:szCs w:val="24"/>
                    </w:rPr>
                    <w:t xml:space="preserve">enal </w:t>
                  </w:r>
                  <w:r w:rsidR="00BE6719">
                    <w:rPr>
                      <w:szCs w:val="24"/>
                    </w:rPr>
                    <w:t>D</w:t>
                  </w:r>
                  <w:r w:rsidR="00BE6719" w:rsidRPr="00BE6719">
                    <w:rPr>
                      <w:szCs w:val="24"/>
                    </w:rPr>
                    <w:t>isease</w:t>
                  </w:r>
                  <w:r w:rsidRPr="00822EB5">
                    <w:rPr>
                      <w:szCs w:val="24"/>
                    </w:rPr>
                    <w:t>”</w:t>
                  </w:r>
                </w:p>
                <w:p w14:paraId="51486115" w14:textId="77777777" w:rsidR="00687E62" w:rsidRDefault="00687E62" w:rsidP="00687E62">
                  <w:pPr>
                    <w:spacing w:after="60" w:line="264" w:lineRule="auto"/>
                    <w:ind w:left="34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Role: Committee chair</w:t>
                  </w:r>
                </w:p>
                <w:p w14:paraId="60C1356C" w14:textId="77777777" w:rsidR="00D442C7" w:rsidRDefault="00D442C7" w:rsidP="00687E62">
                  <w:pPr>
                    <w:spacing w:after="60" w:line="264" w:lineRule="auto"/>
                    <w:ind w:left="34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*Recipient of 2020 RSPH Livingston Fellowship</w:t>
                  </w:r>
                </w:p>
                <w:p w14:paraId="6F2B656B" w14:textId="77777777" w:rsidR="00687E62" w:rsidRDefault="00687E62" w:rsidP="00687E62">
                  <w:pPr>
                    <w:spacing w:after="60" w:line="264" w:lineRule="auto"/>
                    <w:ind w:left="34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*Dissertation grant recipient:</w:t>
                  </w:r>
                </w:p>
                <w:p w14:paraId="6EDEBD5E" w14:textId="77777777" w:rsidR="00687E62" w:rsidRDefault="00687E62" w:rsidP="00687E62">
                  <w:pPr>
                    <w:pStyle w:val="ListParagraph"/>
                    <w:numPr>
                      <w:ilvl w:val="0"/>
                      <w:numId w:val="19"/>
                    </w:numPr>
                    <w:spacing w:after="240" w:line="264" w:lineRule="auto"/>
                    <w:ind w:left="106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NIDDK </w:t>
                  </w:r>
                  <w:r w:rsidRPr="00822EB5">
                    <w:rPr>
                      <w:szCs w:val="24"/>
                    </w:rPr>
                    <w:t>1F31</w:t>
                  </w:r>
                  <w:r>
                    <w:rPr>
                      <w:szCs w:val="24"/>
                    </w:rPr>
                    <w:t xml:space="preserve"> </w:t>
                  </w:r>
                  <w:r w:rsidRPr="00822EB5">
                    <w:rPr>
                      <w:szCs w:val="24"/>
                    </w:rPr>
                    <w:t>DK</w:t>
                  </w:r>
                  <w:r>
                    <w:rPr>
                      <w:szCs w:val="24"/>
                    </w:rPr>
                    <w:t xml:space="preserve"> </w:t>
                  </w:r>
                  <w:r w:rsidRPr="00822EB5">
                    <w:rPr>
                      <w:szCs w:val="24"/>
                    </w:rPr>
                    <w:t>126501-01</w:t>
                  </w:r>
                  <w:r>
                    <w:rPr>
                      <w:szCs w:val="24"/>
                    </w:rPr>
                    <w:t xml:space="preserve"> (2020-2022)</w:t>
                  </w:r>
                </w:p>
                <w:p w14:paraId="7213B6F5" w14:textId="77777777" w:rsidR="00687E62" w:rsidRPr="00687E62" w:rsidRDefault="00687E62" w:rsidP="00BE6719">
                  <w:pPr>
                    <w:pStyle w:val="ListParagraph"/>
                    <w:numPr>
                      <w:ilvl w:val="0"/>
                      <w:numId w:val="19"/>
                    </w:numPr>
                    <w:spacing w:after="160" w:line="264" w:lineRule="auto"/>
                    <w:ind w:left="1066"/>
                    <w:jc w:val="left"/>
                    <w:rPr>
                      <w:szCs w:val="24"/>
                    </w:rPr>
                  </w:pPr>
                  <w:r w:rsidRPr="00687E62">
                    <w:rPr>
                      <w:szCs w:val="24"/>
                    </w:rPr>
                    <w:t>Role: Primary Sponsor</w:t>
                  </w:r>
                </w:p>
                <w:p w14:paraId="795EBFEC" w14:textId="77777777" w:rsidR="00822EB5" w:rsidRDefault="00822EB5" w:rsidP="00687E62">
                  <w:pPr>
                    <w:spacing w:after="60" w:line="264" w:lineRule="auto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Xu Ji, PhD, Health Services and Health Policy (2017)</w:t>
                  </w:r>
                </w:p>
                <w:p w14:paraId="42F5C8BB" w14:textId="77777777" w:rsidR="00822EB5" w:rsidRDefault="00822EB5" w:rsidP="00687E62">
                  <w:pPr>
                    <w:spacing w:after="60" w:line="264" w:lineRule="auto"/>
                    <w:ind w:left="34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Dissertation: </w:t>
                  </w:r>
                  <w:r w:rsidRPr="00822EB5">
                    <w:rPr>
                      <w:szCs w:val="24"/>
                    </w:rPr>
                    <w:t>“Three Studies on Mental Health Implications of Discontinuous Insurance Coverage and Medicaid Eligibility Policies”</w:t>
                  </w:r>
                </w:p>
                <w:p w14:paraId="6A227B7B" w14:textId="77777777" w:rsidR="00822EB5" w:rsidRDefault="00822EB5" w:rsidP="00687E62">
                  <w:pPr>
                    <w:spacing w:after="60" w:line="264" w:lineRule="auto"/>
                    <w:ind w:left="34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Role: Committee member, advisor</w:t>
                  </w:r>
                </w:p>
                <w:p w14:paraId="47E81DD0" w14:textId="77777777" w:rsidR="00822EB5" w:rsidRDefault="00822EB5" w:rsidP="00687E62">
                  <w:pPr>
                    <w:spacing w:after="60" w:line="264" w:lineRule="auto"/>
                    <w:ind w:left="342"/>
                    <w:jc w:val="left"/>
                    <w:rPr>
                      <w:szCs w:val="24"/>
                    </w:rPr>
                  </w:pPr>
                  <w:r w:rsidRPr="00822EB5">
                    <w:rPr>
                      <w:szCs w:val="24"/>
                    </w:rPr>
                    <w:t xml:space="preserve">Placement: Steven M. </w:t>
                  </w:r>
                  <w:proofErr w:type="spellStart"/>
                  <w:r w:rsidRPr="00822EB5">
                    <w:rPr>
                      <w:szCs w:val="24"/>
                    </w:rPr>
                    <w:t>Teutsch</w:t>
                  </w:r>
                  <w:proofErr w:type="spellEnd"/>
                  <w:r w:rsidRPr="00822EB5">
                    <w:rPr>
                      <w:szCs w:val="24"/>
                    </w:rPr>
                    <w:t xml:space="preserve"> Prevention Fellowship, Centers for Disease Control</w:t>
                  </w:r>
                </w:p>
                <w:p w14:paraId="2ECC7F44" w14:textId="77777777" w:rsidR="00822EB5" w:rsidRDefault="00822EB5" w:rsidP="00687E62">
                  <w:pPr>
                    <w:spacing w:after="60" w:line="264" w:lineRule="auto"/>
                    <w:ind w:left="342"/>
                    <w:jc w:val="left"/>
                    <w:rPr>
                      <w:szCs w:val="24"/>
                    </w:rPr>
                  </w:pPr>
                  <w:r w:rsidRPr="00822EB5">
                    <w:rPr>
                      <w:szCs w:val="24"/>
                    </w:rPr>
                    <w:t>Position as of July 2019: Assistant Professor, Department of Pediatrics, Emory University</w:t>
                  </w:r>
                </w:p>
                <w:p w14:paraId="763B3136" w14:textId="77777777" w:rsidR="00822EB5" w:rsidRDefault="00822EB5" w:rsidP="00687E62">
                  <w:pPr>
                    <w:spacing w:after="60" w:line="264" w:lineRule="auto"/>
                    <w:ind w:left="342"/>
                    <w:jc w:val="left"/>
                    <w:rPr>
                      <w:szCs w:val="24"/>
                    </w:rPr>
                  </w:pPr>
                  <w:r w:rsidRPr="00822EB5">
                    <w:rPr>
                      <w:szCs w:val="24"/>
                    </w:rPr>
                    <w:t xml:space="preserve">*Recipient of 2018 Outstanding Dissertation Award by </w:t>
                  </w:r>
                  <w:proofErr w:type="spellStart"/>
                  <w:r w:rsidRPr="00822EB5">
                    <w:rPr>
                      <w:szCs w:val="24"/>
                    </w:rPr>
                    <w:t>AcademyHealth</w:t>
                  </w:r>
                  <w:proofErr w:type="spellEnd"/>
                </w:p>
                <w:p w14:paraId="57DBD8D4" w14:textId="77777777" w:rsidR="00822EB5" w:rsidRPr="00687E62" w:rsidRDefault="00822EB5" w:rsidP="00633879">
                  <w:pPr>
                    <w:spacing w:after="480" w:line="264" w:lineRule="auto"/>
                    <w:ind w:left="346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*</w:t>
                  </w:r>
                  <w:r w:rsidRPr="00822EB5">
                    <w:rPr>
                      <w:szCs w:val="24"/>
                    </w:rPr>
                    <w:t>Recipient of 2019 China Health Policy and Management Society Rising Scholar Best Pa</w:t>
                  </w:r>
                  <w:r>
                    <w:rPr>
                      <w:szCs w:val="24"/>
                    </w:rPr>
                    <w:t>per Award</w:t>
                  </w:r>
                </w:p>
              </w:tc>
            </w:tr>
            <w:tr w:rsidR="00E73293" w:rsidRPr="00AB5754" w14:paraId="65F0514E" w14:textId="77777777" w:rsidTr="00636DAC">
              <w:trPr>
                <w:trHeight w:val="333"/>
              </w:trPr>
              <w:tc>
                <w:tcPr>
                  <w:tcW w:w="9270" w:type="dxa"/>
                </w:tcPr>
                <w:p w14:paraId="5E863AEA" w14:textId="23C6250C" w:rsidR="00636DAC" w:rsidRDefault="00E73293" w:rsidP="00633879">
                  <w:pPr>
                    <w:keepNext/>
                    <w:spacing w:after="60" w:line="264" w:lineRule="auto"/>
                    <w:ind w:right="-202"/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lastRenderedPageBreak/>
                    <w:t>Rackham Graduate School – Center for Research on Learning and Teaching</w:t>
                  </w:r>
                  <w:r w:rsidR="00636DAC">
                    <w:rPr>
                      <w:szCs w:val="24"/>
                    </w:rPr>
                    <w:t>, May - December 2014</w:t>
                  </w:r>
                </w:p>
                <w:p w14:paraId="1018F120" w14:textId="1593B4A7" w:rsidR="00E73293" w:rsidRPr="004554E9" w:rsidRDefault="00E73293" w:rsidP="00BE7B24">
                  <w:pPr>
                    <w:spacing w:after="240" w:line="264" w:lineRule="auto"/>
                    <w:jc w:val="left"/>
                    <w:rPr>
                      <w:b/>
                      <w:szCs w:val="24"/>
                    </w:rPr>
                  </w:pPr>
                  <w:r w:rsidRPr="00A4596B">
                    <w:rPr>
                      <w:szCs w:val="24"/>
                    </w:rPr>
                    <w:t>U</w:t>
                  </w:r>
                  <w:r>
                    <w:rPr>
                      <w:szCs w:val="24"/>
                    </w:rPr>
                    <w:t xml:space="preserve">niversity of </w:t>
                  </w:r>
                  <w:r w:rsidRPr="00A4596B">
                    <w:rPr>
                      <w:szCs w:val="24"/>
                    </w:rPr>
                    <w:t>M</w:t>
                  </w:r>
                  <w:r>
                    <w:rPr>
                      <w:szCs w:val="24"/>
                    </w:rPr>
                    <w:t>ichigan</w:t>
                  </w:r>
                  <w:r w:rsidRPr="00A4596B">
                    <w:rPr>
                      <w:szCs w:val="24"/>
                    </w:rPr>
                    <w:t xml:space="preserve"> Graduate Teaching Certificate</w:t>
                  </w:r>
                </w:p>
              </w:tc>
              <w:tc>
                <w:tcPr>
                  <w:tcW w:w="540" w:type="dxa"/>
                </w:tcPr>
                <w:p w14:paraId="27E70D27" w14:textId="25D99879" w:rsidR="00E73293" w:rsidRDefault="00E73293" w:rsidP="00E73293">
                  <w:pPr>
                    <w:spacing w:after="20" w:line="264" w:lineRule="auto"/>
                    <w:jc w:val="right"/>
                    <w:rPr>
                      <w:szCs w:val="24"/>
                    </w:rPr>
                  </w:pPr>
                </w:p>
              </w:tc>
            </w:tr>
          </w:tbl>
          <w:p w14:paraId="4F5750B9" w14:textId="77777777" w:rsidR="0070609E" w:rsidRPr="00324D96" w:rsidRDefault="0070609E" w:rsidP="0070609E">
            <w:pPr>
              <w:spacing w:line="264" w:lineRule="auto"/>
              <w:jc w:val="left"/>
              <w:rPr>
                <w:szCs w:val="24"/>
              </w:rPr>
            </w:pPr>
          </w:p>
        </w:tc>
      </w:tr>
    </w:tbl>
    <w:p w14:paraId="12535C5B" w14:textId="77777777" w:rsidR="00855B67" w:rsidRDefault="005F0F67" w:rsidP="0070609E">
      <w:pPr>
        <w:pStyle w:val="Heading2"/>
        <w:tabs>
          <w:tab w:val="left" w:pos="9228"/>
        </w:tabs>
        <w:spacing w:after="120"/>
      </w:pPr>
      <w:r w:rsidRPr="00EC2218">
        <w:lastRenderedPageBreak/>
        <w:t>SERVICE</w:t>
      </w:r>
    </w:p>
    <w:p w14:paraId="4B572C88" w14:textId="7E93DE22" w:rsidR="006122C8" w:rsidRDefault="006122C8" w:rsidP="006122C8">
      <w:pPr>
        <w:spacing w:after="60"/>
        <w:ind w:left="360"/>
        <w:rPr>
          <w:b/>
        </w:rPr>
      </w:pPr>
      <w:r>
        <w:rPr>
          <w:b/>
        </w:rPr>
        <w:t>National</w:t>
      </w:r>
      <w:r w:rsidR="00B77DAD">
        <w:rPr>
          <w:b/>
        </w:rPr>
        <w:t xml:space="preserve"> Service</w:t>
      </w:r>
    </w:p>
    <w:p w14:paraId="138E661A" w14:textId="695BF9B7" w:rsidR="00096B79" w:rsidRDefault="00096B79" w:rsidP="00037710">
      <w:pPr>
        <w:spacing w:before="120" w:after="60"/>
        <w:ind w:left="360"/>
      </w:pPr>
      <w:r>
        <w:t>Policy</w:t>
      </w:r>
      <w:r w:rsidR="0007297A">
        <w:t xml:space="preserve"> Guidance</w:t>
      </w:r>
      <w:r w:rsidR="00CA5B89">
        <w:t xml:space="preserve"> (Advisory Role) and Communications</w:t>
      </w:r>
    </w:p>
    <w:p w14:paraId="200F55B3" w14:textId="59355E7E" w:rsidR="00CA5B89" w:rsidRDefault="00CA5B89" w:rsidP="00CA5B89">
      <w:pPr>
        <w:pStyle w:val="ListParagraph"/>
        <w:numPr>
          <w:ilvl w:val="1"/>
          <w:numId w:val="3"/>
        </w:numPr>
        <w:spacing w:before="120" w:after="120"/>
        <w:jc w:val="left"/>
      </w:pPr>
      <w:r>
        <w:t xml:space="preserve">National Institute of Diabetes and Digestive and Kidney Diseases – </w:t>
      </w:r>
      <w:r w:rsidR="00E16955">
        <w:t xml:space="preserve">Identifying </w:t>
      </w:r>
      <w:r>
        <w:t>Priorities related to Funding Research on Home Dialysis (2021)</w:t>
      </w:r>
    </w:p>
    <w:p w14:paraId="67B45E39" w14:textId="77777777" w:rsidR="00E16955" w:rsidRPr="00E16955" w:rsidRDefault="00E16955" w:rsidP="00E16955">
      <w:pPr>
        <w:pStyle w:val="ListParagraph"/>
        <w:spacing w:before="120" w:after="120"/>
        <w:ind w:left="1080"/>
        <w:jc w:val="left"/>
        <w:rPr>
          <w:sz w:val="6"/>
          <w:szCs w:val="6"/>
        </w:rPr>
      </w:pPr>
    </w:p>
    <w:p w14:paraId="594F712C" w14:textId="57B595FA" w:rsidR="00E16955" w:rsidRDefault="00CA5B89" w:rsidP="00E16955">
      <w:pPr>
        <w:pStyle w:val="ListParagraph"/>
        <w:numPr>
          <w:ilvl w:val="1"/>
          <w:numId w:val="3"/>
        </w:numPr>
        <w:spacing w:before="120" w:after="120"/>
        <w:jc w:val="left"/>
      </w:pPr>
      <w:r>
        <w:t>American Association of Kidney Patients – Incorporating Evidence into Resources for Individuals with New-Onset Kidney Failure (2019-present)</w:t>
      </w:r>
      <w:r w:rsidR="00E16955" w:rsidRPr="00E16955">
        <w:t xml:space="preserve"> </w:t>
      </w:r>
    </w:p>
    <w:p w14:paraId="5C91BD66" w14:textId="0B1B3DA8" w:rsidR="00CA5B89" w:rsidRPr="00E16955" w:rsidRDefault="00CA5B89" w:rsidP="00E16955">
      <w:pPr>
        <w:pStyle w:val="ListParagraph"/>
        <w:spacing w:before="120" w:after="60"/>
        <w:ind w:left="1080"/>
        <w:jc w:val="left"/>
        <w:rPr>
          <w:sz w:val="6"/>
          <w:szCs w:val="6"/>
        </w:rPr>
      </w:pPr>
    </w:p>
    <w:p w14:paraId="3C4C4046" w14:textId="2304660F" w:rsidR="00E16955" w:rsidRDefault="0077734C" w:rsidP="00E16955">
      <w:pPr>
        <w:pStyle w:val="ListParagraph"/>
        <w:numPr>
          <w:ilvl w:val="1"/>
          <w:numId w:val="3"/>
        </w:numPr>
        <w:spacing w:after="120"/>
        <w:jc w:val="left"/>
      </w:pPr>
      <w:r>
        <w:t>States and Local Education Agencies</w:t>
      </w:r>
      <w:r w:rsidR="00E16955">
        <w:t>– Assisting with Financing School-based Mental Health Services through Medicaid, Departments of Education, and other Federal Sources</w:t>
      </w:r>
      <w:r>
        <w:t>, through Mental Health Technology Transfer Center, School Mental Health Supplement</w:t>
      </w:r>
      <w:r w:rsidR="00E16955">
        <w:t xml:space="preserve"> (2019-present)</w:t>
      </w:r>
    </w:p>
    <w:p w14:paraId="2B8F8774" w14:textId="77777777" w:rsidR="00E16955" w:rsidRPr="00E16955" w:rsidRDefault="00E16955" w:rsidP="00E16955">
      <w:pPr>
        <w:pStyle w:val="ListParagraph"/>
        <w:spacing w:after="120"/>
        <w:ind w:left="1080"/>
        <w:jc w:val="left"/>
        <w:rPr>
          <w:sz w:val="6"/>
          <w:szCs w:val="6"/>
        </w:rPr>
      </w:pPr>
    </w:p>
    <w:p w14:paraId="31FD3DD6" w14:textId="77777777" w:rsidR="00E16955" w:rsidRDefault="00E16955" w:rsidP="00E16955">
      <w:pPr>
        <w:pStyle w:val="ListParagraph"/>
        <w:numPr>
          <w:ilvl w:val="2"/>
          <w:numId w:val="3"/>
        </w:numPr>
        <w:spacing w:after="120"/>
        <w:jc w:val="left"/>
        <w:sectPr w:rsidR="00E16955" w:rsidSect="00565659">
          <w:headerReference w:type="default" r:id="rId8"/>
          <w:footerReference w:type="default" r:id="rId9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299"/>
        </w:sectPr>
      </w:pPr>
    </w:p>
    <w:p w14:paraId="648F2523" w14:textId="71039879" w:rsidR="00E16955" w:rsidRDefault="00E16955" w:rsidP="00E16955">
      <w:pPr>
        <w:pStyle w:val="ListParagraph"/>
        <w:numPr>
          <w:ilvl w:val="2"/>
          <w:numId w:val="3"/>
        </w:numPr>
        <w:spacing w:after="120"/>
        <w:jc w:val="left"/>
      </w:pPr>
      <w:r>
        <w:t>Alabama</w:t>
      </w:r>
    </w:p>
    <w:p w14:paraId="24C1AC22" w14:textId="5D5BD6EE" w:rsidR="00E16955" w:rsidRDefault="00E16955" w:rsidP="00E16955">
      <w:pPr>
        <w:pStyle w:val="ListParagraph"/>
        <w:numPr>
          <w:ilvl w:val="2"/>
          <w:numId w:val="3"/>
        </w:numPr>
        <w:spacing w:after="120"/>
        <w:jc w:val="left"/>
      </w:pPr>
      <w:r>
        <w:t>California</w:t>
      </w:r>
    </w:p>
    <w:p w14:paraId="275144C6" w14:textId="5CDA39CB" w:rsidR="00E16955" w:rsidRDefault="00E16955" w:rsidP="00E16955">
      <w:pPr>
        <w:pStyle w:val="ListParagraph"/>
        <w:numPr>
          <w:ilvl w:val="2"/>
          <w:numId w:val="3"/>
        </w:numPr>
        <w:spacing w:after="120"/>
        <w:jc w:val="left"/>
      </w:pPr>
      <w:r>
        <w:t>Florida</w:t>
      </w:r>
    </w:p>
    <w:p w14:paraId="1115D0F4" w14:textId="4EC4B033" w:rsidR="00E16955" w:rsidRDefault="00E16955" w:rsidP="00E16955">
      <w:pPr>
        <w:pStyle w:val="ListParagraph"/>
        <w:numPr>
          <w:ilvl w:val="2"/>
          <w:numId w:val="3"/>
        </w:numPr>
        <w:spacing w:after="120"/>
        <w:jc w:val="left"/>
      </w:pPr>
      <w:r>
        <w:t>Georgia</w:t>
      </w:r>
    </w:p>
    <w:p w14:paraId="43A92B3E" w14:textId="55FE21F6" w:rsidR="00E16955" w:rsidRDefault="00E16955" w:rsidP="00E16955">
      <w:pPr>
        <w:pStyle w:val="ListParagraph"/>
        <w:numPr>
          <w:ilvl w:val="2"/>
          <w:numId w:val="3"/>
        </w:numPr>
        <w:spacing w:after="120"/>
        <w:ind w:left="1440"/>
        <w:jc w:val="left"/>
      </w:pPr>
      <w:r>
        <w:t>Kentucky</w:t>
      </w:r>
    </w:p>
    <w:p w14:paraId="15EED45E" w14:textId="6AA86573" w:rsidR="00E16955" w:rsidRDefault="00E16955" w:rsidP="00E16955">
      <w:pPr>
        <w:pStyle w:val="ListParagraph"/>
        <w:numPr>
          <w:ilvl w:val="2"/>
          <w:numId w:val="3"/>
        </w:numPr>
        <w:spacing w:after="120"/>
        <w:ind w:left="1440"/>
        <w:jc w:val="left"/>
      </w:pPr>
      <w:r>
        <w:t>Maryland</w:t>
      </w:r>
    </w:p>
    <w:p w14:paraId="5948CD35" w14:textId="2C960071" w:rsidR="00E16955" w:rsidRDefault="00E16955" w:rsidP="00E16955">
      <w:pPr>
        <w:pStyle w:val="ListParagraph"/>
        <w:numPr>
          <w:ilvl w:val="2"/>
          <w:numId w:val="3"/>
        </w:numPr>
        <w:spacing w:after="120"/>
        <w:ind w:left="1440"/>
        <w:jc w:val="left"/>
      </w:pPr>
      <w:r>
        <w:t>Mississippi</w:t>
      </w:r>
    </w:p>
    <w:p w14:paraId="119BA71A" w14:textId="02C6D1F3" w:rsidR="00E16955" w:rsidRDefault="00E16955" w:rsidP="00E16955">
      <w:pPr>
        <w:pStyle w:val="ListParagraph"/>
        <w:numPr>
          <w:ilvl w:val="2"/>
          <w:numId w:val="3"/>
        </w:numPr>
        <w:spacing w:after="120"/>
        <w:ind w:left="1440"/>
        <w:jc w:val="left"/>
      </w:pPr>
      <w:r>
        <w:t>New Jersey</w:t>
      </w:r>
    </w:p>
    <w:p w14:paraId="228EA042" w14:textId="6EF51F5B" w:rsidR="00E16955" w:rsidRDefault="00E16955" w:rsidP="00E16955">
      <w:pPr>
        <w:pStyle w:val="ListParagraph"/>
        <w:numPr>
          <w:ilvl w:val="2"/>
          <w:numId w:val="3"/>
        </w:numPr>
        <w:spacing w:after="120"/>
        <w:ind w:left="1080"/>
        <w:jc w:val="left"/>
      </w:pPr>
      <w:r>
        <w:t>North Carolina</w:t>
      </w:r>
    </w:p>
    <w:p w14:paraId="4CC0E330" w14:textId="3C4026DA" w:rsidR="00E16955" w:rsidRDefault="00E16955" w:rsidP="00E16955">
      <w:pPr>
        <w:pStyle w:val="ListParagraph"/>
        <w:numPr>
          <w:ilvl w:val="2"/>
          <w:numId w:val="3"/>
        </w:numPr>
        <w:spacing w:after="120"/>
        <w:ind w:left="1080"/>
        <w:jc w:val="left"/>
      </w:pPr>
      <w:r>
        <w:t>South Carolina</w:t>
      </w:r>
    </w:p>
    <w:p w14:paraId="041F4194" w14:textId="49336035" w:rsidR="00E16955" w:rsidRPr="00E16955" w:rsidRDefault="00E16955" w:rsidP="00E16955">
      <w:pPr>
        <w:pStyle w:val="ListParagraph"/>
        <w:numPr>
          <w:ilvl w:val="2"/>
          <w:numId w:val="3"/>
        </w:numPr>
        <w:spacing w:after="120"/>
        <w:ind w:left="1080"/>
        <w:jc w:val="left"/>
      </w:pPr>
      <w:r>
        <w:t>Tennessee</w:t>
      </w:r>
    </w:p>
    <w:p w14:paraId="5EF22144" w14:textId="77777777" w:rsidR="00E16955" w:rsidRDefault="00E16955" w:rsidP="00CA5B89">
      <w:pPr>
        <w:pStyle w:val="ListParagraph"/>
        <w:numPr>
          <w:ilvl w:val="1"/>
          <w:numId w:val="3"/>
        </w:numPr>
        <w:spacing w:after="120"/>
        <w:jc w:val="left"/>
        <w:rPr>
          <w:bCs/>
          <w:szCs w:val="24"/>
        </w:rPr>
        <w:sectPr w:rsidR="00E16955" w:rsidSect="00E16955">
          <w:type w:val="continuous"/>
          <w:pgSz w:w="12240" w:h="15840"/>
          <w:pgMar w:top="1440" w:right="2430" w:bottom="1440" w:left="1080" w:header="720" w:footer="720" w:gutter="0"/>
          <w:pgNumType w:start="1"/>
          <w:cols w:num="3" w:space="180"/>
          <w:titlePg/>
          <w:docGrid w:linePitch="299"/>
        </w:sectPr>
      </w:pPr>
    </w:p>
    <w:p w14:paraId="0B61B7C3" w14:textId="77777777" w:rsidR="00E16955" w:rsidRPr="00E16955" w:rsidRDefault="00E16955" w:rsidP="00E16955">
      <w:pPr>
        <w:pStyle w:val="ListParagraph"/>
        <w:spacing w:after="120"/>
        <w:ind w:left="1080"/>
        <w:jc w:val="left"/>
        <w:rPr>
          <w:sz w:val="6"/>
          <w:szCs w:val="6"/>
        </w:rPr>
      </w:pPr>
    </w:p>
    <w:p w14:paraId="796114E4" w14:textId="298BBB98" w:rsidR="00CA5B89" w:rsidRPr="00E16955" w:rsidRDefault="00CA5B89" w:rsidP="00CA5B89">
      <w:pPr>
        <w:pStyle w:val="ListParagraph"/>
        <w:numPr>
          <w:ilvl w:val="1"/>
          <w:numId w:val="3"/>
        </w:numPr>
        <w:spacing w:after="120"/>
        <w:jc w:val="left"/>
      </w:pPr>
      <w:r w:rsidRPr="002D2A9D">
        <w:rPr>
          <w:bCs/>
          <w:szCs w:val="24"/>
        </w:rPr>
        <w:lastRenderedPageBreak/>
        <w:t xml:space="preserve">Renal Physicians Association </w:t>
      </w:r>
      <w:r>
        <w:rPr>
          <w:bCs/>
          <w:szCs w:val="24"/>
        </w:rPr>
        <w:t xml:space="preserve">– </w:t>
      </w:r>
      <w:r w:rsidRPr="002D2A9D">
        <w:rPr>
          <w:bCs/>
          <w:szCs w:val="24"/>
        </w:rPr>
        <w:t xml:space="preserve">Connect </w:t>
      </w:r>
      <w:r>
        <w:rPr>
          <w:bCs/>
          <w:szCs w:val="24"/>
        </w:rPr>
        <w:t>O</w:t>
      </w:r>
      <w:r w:rsidRPr="002D2A9D">
        <w:rPr>
          <w:bCs/>
          <w:szCs w:val="24"/>
        </w:rPr>
        <w:t xml:space="preserve">nline </w:t>
      </w:r>
      <w:r>
        <w:rPr>
          <w:bCs/>
          <w:szCs w:val="24"/>
        </w:rPr>
        <w:t>I</w:t>
      </w:r>
      <w:r w:rsidRPr="002D2A9D">
        <w:rPr>
          <w:bCs/>
          <w:szCs w:val="24"/>
        </w:rPr>
        <w:t xml:space="preserve">nteractive </w:t>
      </w:r>
      <w:r>
        <w:rPr>
          <w:bCs/>
          <w:szCs w:val="24"/>
        </w:rPr>
        <w:t>D</w:t>
      </w:r>
      <w:r w:rsidRPr="002D2A9D">
        <w:rPr>
          <w:bCs/>
          <w:szCs w:val="24"/>
        </w:rPr>
        <w:t>iscussion</w:t>
      </w:r>
      <w:r>
        <w:rPr>
          <w:bCs/>
          <w:szCs w:val="24"/>
        </w:rPr>
        <w:t>, Expert Panelist</w:t>
      </w:r>
      <w:r w:rsidRPr="002D2A9D">
        <w:rPr>
          <w:bCs/>
          <w:szCs w:val="24"/>
        </w:rPr>
        <w:t>: “Utilizing Telehealth to Manage Patients Receiving Dialysis Care” (2019)</w:t>
      </w:r>
    </w:p>
    <w:p w14:paraId="70A87921" w14:textId="77777777" w:rsidR="00E16955" w:rsidRPr="00E16955" w:rsidRDefault="00E16955" w:rsidP="00E16955">
      <w:pPr>
        <w:pStyle w:val="ListParagraph"/>
        <w:spacing w:after="120"/>
        <w:ind w:left="1080"/>
        <w:jc w:val="left"/>
        <w:rPr>
          <w:sz w:val="6"/>
          <w:szCs w:val="6"/>
        </w:rPr>
      </w:pPr>
    </w:p>
    <w:p w14:paraId="3928E5D9" w14:textId="5433FC1E" w:rsidR="00E16955" w:rsidRDefault="00096B79" w:rsidP="00E16955">
      <w:pPr>
        <w:pStyle w:val="ListParagraph"/>
        <w:numPr>
          <w:ilvl w:val="1"/>
          <w:numId w:val="3"/>
        </w:numPr>
        <w:spacing w:before="120" w:after="60"/>
        <w:jc w:val="left"/>
      </w:pPr>
      <w:r>
        <w:rPr>
          <w:szCs w:val="24"/>
        </w:rPr>
        <w:t xml:space="preserve">Centers for Medicare and Medicaid Services, Office of Program Integrity – </w:t>
      </w:r>
      <w:r w:rsidR="00A60609">
        <w:rPr>
          <w:szCs w:val="24"/>
        </w:rPr>
        <w:t xml:space="preserve">Advising on </w:t>
      </w:r>
      <w:r>
        <w:rPr>
          <w:szCs w:val="24"/>
        </w:rPr>
        <w:t>Medicaid Managed Care</w:t>
      </w:r>
      <w:r w:rsidR="0007297A">
        <w:rPr>
          <w:szCs w:val="24"/>
        </w:rPr>
        <w:t xml:space="preserve"> and Risk Adjustment (2018-2020)</w:t>
      </w:r>
    </w:p>
    <w:p w14:paraId="328F291C" w14:textId="77777777" w:rsidR="00E16955" w:rsidRPr="00E16955" w:rsidRDefault="00E16955" w:rsidP="00E16955">
      <w:pPr>
        <w:pStyle w:val="ListParagraph"/>
        <w:spacing w:before="120" w:after="60"/>
        <w:ind w:left="1080"/>
        <w:jc w:val="left"/>
        <w:rPr>
          <w:sz w:val="6"/>
          <w:szCs w:val="6"/>
        </w:rPr>
      </w:pPr>
    </w:p>
    <w:p w14:paraId="46DA7CDF" w14:textId="6E785C71" w:rsidR="00CA5B89" w:rsidRPr="002D2A9D" w:rsidRDefault="00CA5B89" w:rsidP="00CA5B89">
      <w:pPr>
        <w:pStyle w:val="ListParagraph"/>
        <w:numPr>
          <w:ilvl w:val="1"/>
          <w:numId w:val="3"/>
        </w:numPr>
        <w:spacing w:after="120"/>
        <w:jc w:val="left"/>
        <w:rPr>
          <w:szCs w:val="24"/>
        </w:rPr>
      </w:pPr>
      <w:r w:rsidRPr="002D2A9D">
        <w:rPr>
          <w:szCs w:val="24"/>
        </w:rPr>
        <w:t>“Weekly Check-up with Dr. Bruce Feinberg”, WSB Radio Atlanta AM 750</w:t>
      </w:r>
      <w:r>
        <w:rPr>
          <w:szCs w:val="24"/>
        </w:rPr>
        <w:t xml:space="preserve"> –</w:t>
      </w:r>
      <w:r w:rsidRPr="002D2A9D">
        <w:rPr>
          <w:szCs w:val="24"/>
        </w:rPr>
        <w:t xml:space="preserve"> </w:t>
      </w:r>
      <w:r>
        <w:rPr>
          <w:szCs w:val="24"/>
        </w:rPr>
        <w:t>Debates on Health Policy at National and State Levels</w:t>
      </w:r>
      <w:r w:rsidRPr="002D2A9D">
        <w:rPr>
          <w:szCs w:val="24"/>
        </w:rPr>
        <w:t xml:space="preserve"> (2017-2019)</w:t>
      </w:r>
    </w:p>
    <w:p w14:paraId="6A543E70" w14:textId="766ECBD3" w:rsidR="006122C8" w:rsidRDefault="006122C8" w:rsidP="00E16955">
      <w:pPr>
        <w:keepNext/>
        <w:spacing w:before="120" w:after="60"/>
        <w:ind w:left="360"/>
      </w:pPr>
      <w:r w:rsidRPr="00BE6719">
        <w:t>Grant Proposal Review</w:t>
      </w:r>
    </w:p>
    <w:p w14:paraId="3CEC3125" w14:textId="0C8C3846" w:rsidR="006122C8" w:rsidRDefault="006122C8" w:rsidP="00E16955">
      <w:pPr>
        <w:pStyle w:val="ListParagraph"/>
        <w:keepNext/>
        <w:numPr>
          <w:ilvl w:val="1"/>
          <w:numId w:val="3"/>
        </w:numPr>
        <w:spacing w:before="120" w:after="120"/>
        <w:jc w:val="left"/>
      </w:pPr>
      <w:r>
        <w:t>Robert Wood Johnson Foundation – Health Data for Action (HD4A), Models of Payment and Care (2021)</w:t>
      </w:r>
    </w:p>
    <w:p w14:paraId="4C2625D8" w14:textId="7AF48B00" w:rsidR="006122C8" w:rsidRDefault="006122C8" w:rsidP="00037710">
      <w:pPr>
        <w:pStyle w:val="ListParagraph"/>
        <w:numPr>
          <w:ilvl w:val="1"/>
          <w:numId w:val="3"/>
        </w:numPr>
        <w:spacing w:before="120" w:after="120"/>
        <w:jc w:val="left"/>
      </w:pPr>
      <w:r>
        <w:t>Office of the National Coordinator for Health Information Technology – Beacon Community Program (2010)</w:t>
      </w:r>
    </w:p>
    <w:p w14:paraId="683BF2DD" w14:textId="77777777" w:rsidR="00037710" w:rsidRPr="00037710" w:rsidRDefault="00037710" w:rsidP="00037710">
      <w:pPr>
        <w:pStyle w:val="ListParagraph"/>
        <w:spacing w:before="120" w:after="60"/>
        <w:ind w:left="360"/>
        <w:jc w:val="left"/>
        <w:rPr>
          <w:sz w:val="16"/>
          <w:szCs w:val="16"/>
        </w:rPr>
      </w:pPr>
    </w:p>
    <w:p w14:paraId="12856AD3" w14:textId="75696B07" w:rsidR="006122C8" w:rsidRDefault="006122C8" w:rsidP="00070E57">
      <w:pPr>
        <w:pStyle w:val="ListParagraph"/>
        <w:keepNext/>
        <w:spacing w:before="120" w:after="60"/>
        <w:ind w:left="360"/>
        <w:jc w:val="left"/>
      </w:pPr>
      <w:r>
        <w:t>Conferences</w:t>
      </w:r>
    </w:p>
    <w:p w14:paraId="50F4B812" w14:textId="68656275" w:rsidR="006122C8" w:rsidRDefault="006122C8" w:rsidP="00037710">
      <w:pPr>
        <w:pStyle w:val="ListParagraph"/>
        <w:numPr>
          <w:ilvl w:val="1"/>
          <w:numId w:val="3"/>
        </w:numPr>
        <w:spacing w:before="120" w:after="60"/>
        <w:jc w:val="left"/>
      </w:pPr>
      <w:proofErr w:type="spellStart"/>
      <w:r>
        <w:t>AcademyHealth</w:t>
      </w:r>
      <w:proofErr w:type="spellEnd"/>
      <w:r>
        <w:t xml:space="preserve"> Annual Research Meeting</w:t>
      </w:r>
    </w:p>
    <w:p w14:paraId="147F1C31" w14:textId="36FEFBB0" w:rsidR="006122C8" w:rsidRDefault="006122C8" w:rsidP="00037710">
      <w:pPr>
        <w:pStyle w:val="ListParagraph"/>
        <w:numPr>
          <w:ilvl w:val="2"/>
          <w:numId w:val="3"/>
        </w:numPr>
        <w:spacing w:before="120" w:after="60"/>
        <w:jc w:val="left"/>
      </w:pPr>
      <w:r>
        <w:t>“High Cost, High Need Populations” theme, Abstract Review Committee (2020)</w:t>
      </w:r>
    </w:p>
    <w:p w14:paraId="6F0A5BE3" w14:textId="1F4FFC30" w:rsidR="006122C8" w:rsidRDefault="006122C8" w:rsidP="00037710">
      <w:pPr>
        <w:pStyle w:val="ListParagraph"/>
        <w:numPr>
          <w:ilvl w:val="2"/>
          <w:numId w:val="3"/>
        </w:numPr>
        <w:spacing w:before="120" w:after="60"/>
        <w:jc w:val="left"/>
      </w:pPr>
      <w:r>
        <w:t>“Measuring Safety, Quality and Value” theme, Abstract Review Committee (2014)</w:t>
      </w:r>
    </w:p>
    <w:p w14:paraId="5A8A8644" w14:textId="26FBC871" w:rsidR="006122C8" w:rsidRPr="003E2459" w:rsidRDefault="006122C8" w:rsidP="00037710">
      <w:pPr>
        <w:pStyle w:val="ListParagraph"/>
        <w:numPr>
          <w:ilvl w:val="1"/>
          <w:numId w:val="3"/>
        </w:numPr>
        <w:spacing w:before="120" w:after="60"/>
        <w:jc w:val="left"/>
      </w:pPr>
      <w:proofErr w:type="spellStart"/>
      <w:r w:rsidRPr="003E2459">
        <w:t>ASHEcon</w:t>
      </w:r>
      <w:proofErr w:type="spellEnd"/>
      <w:r w:rsidRPr="003E2459">
        <w:t xml:space="preserve"> Annual Meeting</w:t>
      </w:r>
    </w:p>
    <w:p w14:paraId="24456F8B" w14:textId="7FAC26FD" w:rsidR="006122C8" w:rsidRDefault="003E2459" w:rsidP="00037710">
      <w:pPr>
        <w:pStyle w:val="ListParagraph"/>
        <w:numPr>
          <w:ilvl w:val="2"/>
          <w:numId w:val="3"/>
        </w:numPr>
        <w:spacing w:before="120" w:after="60"/>
        <w:jc w:val="left"/>
      </w:pPr>
      <w:r>
        <w:t>“Physician/nurse Reimbursement, Training, and Behavior”, Scientific Review Committee (2018)</w:t>
      </w:r>
    </w:p>
    <w:p w14:paraId="1B3F75D6" w14:textId="09376E34" w:rsidR="003E2459" w:rsidRDefault="003E2459" w:rsidP="006122C8">
      <w:pPr>
        <w:pStyle w:val="ListParagraph"/>
        <w:numPr>
          <w:ilvl w:val="2"/>
          <w:numId w:val="3"/>
        </w:numPr>
        <w:spacing w:after="60"/>
        <w:jc w:val="left"/>
      </w:pPr>
      <w:r>
        <w:t>“Demand for and Effects of Health Insurance”, Scientific Review Committee (2018)</w:t>
      </w:r>
    </w:p>
    <w:p w14:paraId="7494B431" w14:textId="77777777" w:rsidR="00037710" w:rsidRPr="00CA5B89" w:rsidRDefault="00037710" w:rsidP="003E2459">
      <w:pPr>
        <w:spacing w:after="60"/>
        <w:ind w:left="360"/>
        <w:jc w:val="left"/>
        <w:rPr>
          <w:sz w:val="8"/>
          <w:szCs w:val="8"/>
        </w:rPr>
      </w:pPr>
    </w:p>
    <w:p w14:paraId="2E8B6C93" w14:textId="16C00320" w:rsidR="003E2459" w:rsidRDefault="003E2459" w:rsidP="003E2459">
      <w:pPr>
        <w:spacing w:after="60"/>
        <w:ind w:left="360"/>
        <w:jc w:val="left"/>
      </w:pPr>
      <w:r>
        <w:t>Journal Editorships</w:t>
      </w:r>
    </w:p>
    <w:p w14:paraId="33D1118E" w14:textId="53F900E7" w:rsidR="003E2459" w:rsidRDefault="003E2459" w:rsidP="003E2459">
      <w:pPr>
        <w:pStyle w:val="ListParagraph"/>
        <w:numPr>
          <w:ilvl w:val="1"/>
          <w:numId w:val="3"/>
        </w:numPr>
        <w:spacing w:after="60"/>
        <w:jc w:val="left"/>
      </w:pPr>
      <w:r>
        <w:t>BMC Nephrology (2020-present)</w:t>
      </w:r>
    </w:p>
    <w:p w14:paraId="12A4786F" w14:textId="4B810996" w:rsidR="003E2459" w:rsidRDefault="003E2459" w:rsidP="003E2459">
      <w:pPr>
        <w:pStyle w:val="ListParagraph"/>
        <w:numPr>
          <w:ilvl w:val="2"/>
          <w:numId w:val="3"/>
        </w:numPr>
        <w:spacing w:after="60"/>
        <w:jc w:val="left"/>
      </w:pPr>
      <w:r>
        <w:t>Health Services and Policy section</w:t>
      </w:r>
      <w:r w:rsidR="00037710">
        <w:t>, Editorial Advisor</w:t>
      </w:r>
    </w:p>
    <w:p w14:paraId="1561D40E" w14:textId="4D4741C9" w:rsidR="003E2459" w:rsidRDefault="003E2459" w:rsidP="003E2459">
      <w:pPr>
        <w:pStyle w:val="ListParagraph"/>
        <w:numPr>
          <w:ilvl w:val="2"/>
          <w:numId w:val="3"/>
        </w:numPr>
        <w:spacing w:after="60"/>
        <w:jc w:val="left"/>
      </w:pPr>
      <w:r>
        <w:t>Editorial Board Member</w:t>
      </w:r>
    </w:p>
    <w:p w14:paraId="41B39A0E" w14:textId="77777777" w:rsidR="00CA5B89" w:rsidRPr="00CA5B89" w:rsidRDefault="00CA5B89" w:rsidP="00CA5B89">
      <w:pPr>
        <w:spacing w:after="60"/>
        <w:jc w:val="left"/>
        <w:rPr>
          <w:sz w:val="8"/>
          <w:szCs w:val="8"/>
        </w:rPr>
      </w:pPr>
    </w:p>
    <w:p w14:paraId="74486B30" w14:textId="60C8AB72" w:rsidR="003E2459" w:rsidRDefault="003E2459" w:rsidP="007F00C0">
      <w:pPr>
        <w:keepNext/>
        <w:spacing w:before="120" w:after="60"/>
        <w:ind w:left="360"/>
        <w:jc w:val="left"/>
      </w:pPr>
      <w:r>
        <w:t>Journals, Ad-Hoc Reviewer: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510"/>
        <w:gridCol w:w="2700"/>
      </w:tblGrid>
      <w:tr w:rsidR="003E2459" w14:paraId="368BE6E4" w14:textId="77777777" w:rsidTr="00737A99">
        <w:tc>
          <w:tcPr>
            <w:tcW w:w="3240" w:type="dxa"/>
          </w:tcPr>
          <w:p w14:paraId="0971F04C" w14:textId="77777777" w:rsidR="003E2459" w:rsidRPr="00DD3E39" w:rsidRDefault="003E2459" w:rsidP="00737A99">
            <w:pPr>
              <w:keepNext/>
              <w:spacing w:after="120" w:line="264" w:lineRule="auto"/>
              <w:jc w:val="left"/>
              <w:rPr>
                <w:szCs w:val="24"/>
                <w:u w:val="single"/>
              </w:rPr>
            </w:pPr>
            <w:r w:rsidRPr="00DD3E39">
              <w:rPr>
                <w:szCs w:val="24"/>
                <w:u w:val="single"/>
              </w:rPr>
              <w:t>Health Services Research</w:t>
            </w:r>
          </w:p>
        </w:tc>
        <w:tc>
          <w:tcPr>
            <w:tcW w:w="3510" w:type="dxa"/>
          </w:tcPr>
          <w:p w14:paraId="731C3DB7" w14:textId="77777777" w:rsidR="003E2459" w:rsidRPr="00DD3E39" w:rsidRDefault="003E2459" w:rsidP="00737A99">
            <w:pPr>
              <w:spacing w:after="120" w:line="264" w:lineRule="auto"/>
              <w:jc w:val="left"/>
              <w:rPr>
                <w:szCs w:val="24"/>
                <w:u w:val="single"/>
              </w:rPr>
            </w:pPr>
            <w:r w:rsidRPr="00DD3E39">
              <w:rPr>
                <w:szCs w:val="24"/>
                <w:u w:val="single"/>
              </w:rPr>
              <w:t>Clinical</w:t>
            </w:r>
          </w:p>
        </w:tc>
        <w:tc>
          <w:tcPr>
            <w:tcW w:w="2700" w:type="dxa"/>
          </w:tcPr>
          <w:p w14:paraId="1D7898D5" w14:textId="77777777" w:rsidR="003E2459" w:rsidRPr="00DD3E39" w:rsidRDefault="003E2459" w:rsidP="00737A99">
            <w:pPr>
              <w:spacing w:after="120" w:line="264" w:lineRule="auto"/>
              <w:jc w:val="left"/>
              <w:rPr>
                <w:szCs w:val="24"/>
                <w:u w:val="single"/>
              </w:rPr>
            </w:pPr>
            <w:r w:rsidRPr="00DD3E39">
              <w:rPr>
                <w:szCs w:val="24"/>
                <w:u w:val="single"/>
              </w:rPr>
              <w:t>Health Economics</w:t>
            </w:r>
          </w:p>
        </w:tc>
      </w:tr>
      <w:tr w:rsidR="003E2459" w14:paraId="74FA7C79" w14:textId="77777777" w:rsidTr="00737A99">
        <w:trPr>
          <w:cantSplit/>
        </w:trPr>
        <w:tc>
          <w:tcPr>
            <w:tcW w:w="3240" w:type="dxa"/>
          </w:tcPr>
          <w:p w14:paraId="3025858E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BMC Health Services Research</w:t>
            </w:r>
          </w:p>
          <w:p w14:paraId="2A81726D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BMC Medical Informatics and Decision Making</w:t>
            </w:r>
          </w:p>
          <w:p w14:paraId="430F9145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British Medical Journal – Open</w:t>
            </w:r>
          </w:p>
          <w:p w14:paraId="4744DD75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Health Affairs</w:t>
            </w:r>
          </w:p>
          <w:p w14:paraId="37F09FBB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Health Services Research</w:t>
            </w:r>
          </w:p>
          <w:p w14:paraId="252C94B0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Journal of Health Care for the Poor and Underserved</w:t>
            </w:r>
          </w:p>
          <w:p w14:paraId="3A50EFEA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Medical Care</w:t>
            </w:r>
          </w:p>
          <w:p w14:paraId="4E10C4E4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Medical Care Research and Review</w:t>
            </w:r>
          </w:p>
        </w:tc>
        <w:tc>
          <w:tcPr>
            <w:tcW w:w="3510" w:type="dxa"/>
          </w:tcPr>
          <w:p w14:paraId="745E3358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Addiction</w:t>
            </w:r>
          </w:p>
          <w:p w14:paraId="5CE4B2F9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Advances in Chronic Kidney Disease</w:t>
            </w:r>
          </w:p>
          <w:p w14:paraId="4CB2EBF9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American Journal of Kidney Diseases</w:t>
            </w:r>
          </w:p>
          <w:p w14:paraId="0713906B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American Journal of Transplantation</w:t>
            </w:r>
          </w:p>
          <w:p w14:paraId="14980E00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BMC Nephrology</w:t>
            </w:r>
          </w:p>
          <w:p w14:paraId="285DC129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Clinical Journal of the American Society of Nephrology</w:t>
            </w:r>
          </w:p>
          <w:p w14:paraId="2FC80D59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JAMA</w:t>
            </w:r>
          </w:p>
          <w:p w14:paraId="28B4E5CD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Journal of General Internal Medicine</w:t>
            </w:r>
          </w:p>
          <w:p w14:paraId="3EE0B47A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Journal of the American Society of Nephrology</w:t>
            </w:r>
          </w:p>
          <w:p w14:paraId="4D787F57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Pediatrics</w:t>
            </w:r>
          </w:p>
        </w:tc>
        <w:tc>
          <w:tcPr>
            <w:tcW w:w="2700" w:type="dxa"/>
          </w:tcPr>
          <w:p w14:paraId="22BA1056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American Journal of Health Economics</w:t>
            </w:r>
          </w:p>
          <w:p w14:paraId="57118404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Health Economics</w:t>
            </w:r>
          </w:p>
          <w:p w14:paraId="56025FF3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International Journal of Health Economics and Management</w:t>
            </w:r>
          </w:p>
          <w:p w14:paraId="3427C698" w14:textId="77777777" w:rsidR="003E2459" w:rsidRDefault="003E2459" w:rsidP="00737A99">
            <w:pPr>
              <w:spacing w:after="60" w:line="264" w:lineRule="auto"/>
              <w:ind w:left="157" w:hanging="157"/>
              <w:jc w:val="left"/>
              <w:rPr>
                <w:szCs w:val="24"/>
              </w:rPr>
            </w:pPr>
            <w:r>
              <w:rPr>
                <w:szCs w:val="24"/>
              </w:rPr>
              <w:t>Value in Health</w:t>
            </w:r>
          </w:p>
        </w:tc>
      </w:tr>
    </w:tbl>
    <w:p w14:paraId="076F007D" w14:textId="77777777" w:rsidR="002D2A9D" w:rsidRPr="00C641DA" w:rsidRDefault="002D2A9D" w:rsidP="002D2A9D">
      <w:pPr>
        <w:jc w:val="left"/>
        <w:rPr>
          <w:sz w:val="2"/>
          <w:szCs w:val="2"/>
        </w:rPr>
      </w:pPr>
    </w:p>
    <w:p w14:paraId="6E869B4B" w14:textId="77777777" w:rsidR="006122C8" w:rsidRDefault="006122C8" w:rsidP="006122C8">
      <w:pPr>
        <w:spacing w:after="60"/>
        <w:ind w:left="360"/>
        <w:jc w:val="left"/>
      </w:pPr>
    </w:p>
    <w:p w14:paraId="3D00858E" w14:textId="37EBB48C" w:rsidR="006122C8" w:rsidRPr="00BE6719" w:rsidRDefault="00B77DAD" w:rsidP="006122C8">
      <w:pPr>
        <w:spacing w:after="60"/>
        <w:ind w:left="360"/>
        <w:jc w:val="left"/>
        <w:rPr>
          <w:b/>
        </w:rPr>
      </w:pPr>
      <w:r>
        <w:rPr>
          <w:b/>
        </w:rPr>
        <w:t xml:space="preserve">Service at </w:t>
      </w:r>
      <w:r w:rsidR="006122C8" w:rsidRPr="00BE6719">
        <w:rPr>
          <w:b/>
        </w:rPr>
        <w:t>Emory</w:t>
      </w:r>
      <w:r w:rsidR="00037710">
        <w:rPr>
          <w:b/>
        </w:rPr>
        <w:t xml:space="preserve"> University</w:t>
      </w:r>
    </w:p>
    <w:p w14:paraId="5AC984AE" w14:textId="77777777" w:rsidR="003440AD" w:rsidRDefault="003440AD" w:rsidP="003440AD">
      <w:pPr>
        <w:pStyle w:val="ListParagraph"/>
        <w:keepNext/>
        <w:spacing w:after="60"/>
        <w:ind w:left="360"/>
        <w:jc w:val="left"/>
      </w:pPr>
      <w:r>
        <w:t>Committees</w:t>
      </w:r>
    </w:p>
    <w:p w14:paraId="7FF3E41E" w14:textId="77777777" w:rsidR="003440AD" w:rsidRDefault="003440AD" w:rsidP="003440AD">
      <w:pPr>
        <w:pStyle w:val="ListParagraph"/>
        <w:numPr>
          <w:ilvl w:val="1"/>
          <w:numId w:val="3"/>
        </w:numPr>
        <w:spacing w:after="60"/>
        <w:jc w:val="left"/>
      </w:pPr>
      <w:r>
        <w:t>Shepard Award (Most Outstanding RSPH Master’s Thesis) Review Committee (Sep. 2016-May 2019)</w:t>
      </w:r>
    </w:p>
    <w:p w14:paraId="4A835C18" w14:textId="77777777" w:rsidR="003440AD" w:rsidRDefault="003440AD" w:rsidP="003440AD">
      <w:pPr>
        <w:pStyle w:val="ListParagraph"/>
        <w:numPr>
          <w:ilvl w:val="2"/>
          <w:numId w:val="3"/>
        </w:numPr>
        <w:spacing w:after="60"/>
        <w:jc w:val="left"/>
      </w:pPr>
      <w:r>
        <w:lastRenderedPageBreak/>
        <w:t>Chair (Jun. 2017-May 2019)</w:t>
      </w:r>
    </w:p>
    <w:p w14:paraId="2C70CEAD" w14:textId="77777777" w:rsidR="003440AD" w:rsidRDefault="003440AD" w:rsidP="003440AD">
      <w:pPr>
        <w:pStyle w:val="ListParagraph"/>
        <w:numPr>
          <w:ilvl w:val="1"/>
          <w:numId w:val="3"/>
        </w:numPr>
        <w:spacing w:after="60"/>
        <w:jc w:val="left"/>
      </w:pPr>
      <w:r>
        <w:t>RSPH Office of Career Development, Faculty Advisory Board Member (Dec. 2017-Aug. 2019)</w:t>
      </w:r>
    </w:p>
    <w:p w14:paraId="5810756C" w14:textId="77777777" w:rsidR="006122C8" w:rsidRDefault="006122C8" w:rsidP="006122C8">
      <w:pPr>
        <w:spacing w:after="60"/>
        <w:ind w:left="360"/>
        <w:jc w:val="left"/>
      </w:pPr>
      <w:r>
        <w:t>Grant Proposal Review</w:t>
      </w:r>
    </w:p>
    <w:p w14:paraId="0A758C1A" w14:textId="771468EC" w:rsidR="006122C8" w:rsidRDefault="006122C8" w:rsidP="006122C8">
      <w:pPr>
        <w:pStyle w:val="ListParagraph"/>
        <w:numPr>
          <w:ilvl w:val="1"/>
          <w:numId w:val="3"/>
        </w:numPr>
        <w:spacing w:after="60"/>
        <w:jc w:val="left"/>
      </w:pPr>
      <w:r>
        <w:t>University Research Committee (2018-present)</w:t>
      </w:r>
    </w:p>
    <w:p w14:paraId="5A8C6915" w14:textId="68B8D9E2" w:rsidR="006122C8" w:rsidRDefault="006122C8" w:rsidP="006122C8">
      <w:pPr>
        <w:pStyle w:val="ListParagraph"/>
        <w:numPr>
          <w:ilvl w:val="1"/>
          <w:numId w:val="3"/>
        </w:numPr>
        <w:spacing w:after="60"/>
        <w:jc w:val="left"/>
      </w:pPr>
      <w:r>
        <w:t>Emory-Georgia Tech Healthcare Innovation Program / Atlanta Clinical &amp; Translational Science Institute – Student-Initiated Project Grants in Healthcare Innovation (2016-2019)</w:t>
      </w:r>
    </w:p>
    <w:p w14:paraId="7803078F" w14:textId="77777777" w:rsidR="00037710" w:rsidRPr="002D2A9D" w:rsidRDefault="00037710" w:rsidP="003E2459">
      <w:pPr>
        <w:spacing w:after="60"/>
        <w:ind w:left="360"/>
        <w:jc w:val="left"/>
        <w:rPr>
          <w:sz w:val="16"/>
          <w:szCs w:val="16"/>
        </w:rPr>
      </w:pPr>
    </w:p>
    <w:p w14:paraId="168BB2DB" w14:textId="30599702" w:rsidR="003E2459" w:rsidRDefault="003E2459" w:rsidP="003E2459">
      <w:pPr>
        <w:spacing w:after="60"/>
        <w:ind w:left="360"/>
        <w:jc w:val="left"/>
      </w:pPr>
      <w:r>
        <w:t>Conferences</w:t>
      </w:r>
    </w:p>
    <w:p w14:paraId="5C6B5808" w14:textId="10388F28" w:rsidR="003E2459" w:rsidRDefault="003E2459" w:rsidP="003E2459">
      <w:pPr>
        <w:pStyle w:val="ListParagraph"/>
        <w:numPr>
          <w:ilvl w:val="1"/>
          <w:numId w:val="3"/>
        </w:numPr>
        <w:spacing w:after="60"/>
        <w:jc w:val="left"/>
      </w:pPr>
      <w:r>
        <w:t>Emory University Health Services Research Day, Poster Judge (2017-2020)</w:t>
      </w:r>
    </w:p>
    <w:p w14:paraId="3E88EC20" w14:textId="77777777" w:rsidR="00037710" w:rsidRPr="002D2A9D" w:rsidRDefault="00037710" w:rsidP="00037710">
      <w:pPr>
        <w:pStyle w:val="ListParagraph"/>
        <w:spacing w:after="60"/>
        <w:ind w:left="360"/>
        <w:jc w:val="left"/>
        <w:rPr>
          <w:sz w:val="16"/>
          <w:szCs w:val="16"/>
        </w:rPr>
      </w:pPr>
    </w:p>
    <w:p w14:paraId="690D3B72" w14:textId="77777777" w:rsidR="006122C8" w:rsidRDefault="006122C8" w:rsidP="006122C8">
      <w:pPr>
        <w:spacing w:after="60"/>
        <w:ind w:left="360"/>
        <w:jc w:val="left"/>
      </w:pPr>
    </w:p>
    <w:p w14:paraId="6B1BED89" w14:textId="7DA49212" w:rsidR="00855B67" w:rsidRDefault="00B77DAD" w:rsidP="00070E57">
      <w:pPr>
        <w:keepNext/>
        <w:spacing w:after="120"/>
        <w:ind w:left="360"/>
        <w:rPr>
          <w:b/>
        </w:rPr>
      </w:pPr>
      <w:r>
        <w:rPr>
          <w:b/>
        </w:rPr>
        <w:t xml:space="preserve">Service in the </w:t>
      </w:r>
      <w:r w:rsidR="00037710">
        <w:rPr>
          <w:b/>
        </w:rPr>
        <w:t>Department of Health Policy and Management</w:t>
      </w:r>
    </w:p>
    <w:p w14:paraId="706CAF00" w14:textId="7E949367" w:rsidR="00855B67" w:rsidRDefault="00855B67" w:rsidP="00037710">
      <w:pPr>
        <w:spacing w:after="120"/>
        <w:ind w:left="360"/>
      </w:pPr>
      <w:r>
        <w:t>Diversity, Equity, and Inclusion Committee, Co-founder and Co-chair (Jul. 2020-</w:t>
      </w:r>
      <w:r w:rsidR="00F3445D">
        <w:t>Sep. 2021</w:t>
      </w:r>
      <w:r>
        <w:t>)</w:t>
      </w:r>
    </w:p>
    <w:p w14:paraId="4604ED90" w14:textId="7D28910D" w:rsidR="00855B67" w:rsidRDefault="00855B67" w:rsidP="00037710">
      <w:pPr>
        <w:spacing w:after="120"/>
        <w:ind w:left="360"/>
      </w:pPr>
      <w:r>
        <w:t>PhD Program Leadership Group, Member (Dec. 2020-present)</w:t>
      </w:r>
    </w:p>
    <w:p w14:paraId="49386162" w14:textId="15F560DF" w:rsidR="00855B67" w:rsidRDefault="00855B67" w:rsidP="00037710">
      <w:pPr>
        <w:spacing w:after="120"/>
        <w:ind w:left="360"/>
      </w:pPr>
      <w:r>
        <w:t>Curriculum Committee, Member (Jun. 2018-present)</w:t>
      </w:r>
    </w:p>
    <w:p w14:paraId="6C3B831E" w14:textId="72308C2A" w:rsidR="00D54CE9" w:rsidRDefault="00855B67" w:rsidP="00037710">
      <w:pPr>
        <w:ind w:left="360"/>
      </w:pPr>
      <w:r>
        <w:t>HPM Seminar Series</w:t>
      </w:r>
      <w:r w:rsidR="00AF10B4">
        <w:t xml:space="preserve"> (Health Economics, Interdisciplinary Health Services Research across Emory)</w:t>
      </w:r>
      <w:r>
        <w:t>, Co-organizer (Aug. 2017-May 2019)</w:t>
      </w:r>
    </w:p>
    <w:p w14:paraId="6CA871BF" w14:textId="77777777" w:rsidR="002D2A9D" w:rsidRPr="00C641DA" w:rsidRDefault="002D2A9D">
      <w:pPr>
        <w:jc w:val="left"/>
        <w:rPr>
          <w:sz w:val="2"/>
          <w:szCs w:val="2"/>
        </w:rPr>
      </w:pPr>
    </w:p>
    <w:sectPr w:rsidR="002D2A9D" w:rsidRPr="00C641DA" w:rsidSect="00E16955">
      <w:type w:val="continuous"/>
      <w:pgSz w:w="12240" w:h="15840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B61F0" w14:textId="77777777" w:rsidR="006323F7" w:rsidRDefault="006323F7">
      <w:r>
        <w:separator/>
      </w:r>
    </w:p>
  </w:endnote>
  <w:endnote w:type="continuationSeparator" w:id="0">
    <w:p w14:paraId="6C09671C" w14:textId="77777777" w:rsidR="006323F7" w:rsidRDefault="0063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11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45867" w14:textId="77777777" w:rsidR="008B0B49" w:rsidRDefault="008B0B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53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48041DB" w14:textId="77777777" w:rsidR="00955100" w:rsidRDefault="00955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075D" w14:textId="77777777" w:rsidR="006323F7" w:rsidRDefault="006323F7">
      <w:r>
        <w:separator/>
      </w:r>
    </w:p>
  </w:footnote>
  <w:footnote w:type="continuationSeparator" w:id="0">
    <w:p w14:paraId="6AD6E618" w14:textId="77777777" w:rsidR="006323F7" w:rsidRDefault="0063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99E2C" w14:textId="77777777" w:rsidR="00165C71" w:rsidRDefault="00165C71" w:rsidP="00716761">
    <w:pPr>
      <w:pStyle w:val="Header"/>
      <w:tabs>
        <w:tab w:val="left" w:pos="0"/>
        <w:tab w:val="left" w:pos="9570"/>
      </w:tabs>
      <w:spacing w:before="160" w:after="160"/>
      <w:jc w:val="center"/>
    </w:pPr>
    <w:r>
      <w:tab/>
    </w:r>
    <w:r w:rsidR="00716761">
      <w:t xml:space="preserve">Adam </w:t>
    </w:r>
    <w:r w:rsidR="00124708">
      <w:t xml:space="preserve">S. </w:t>
    </w:r>
    <w:r w:rsidR="00716761">
      <w:t>wilk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179F75DB"/>
    <w:multiLevelType w:val="hybridMultilevel"/>
    <w:tmpl w:val="4CE2F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F19"/>
    <w:multiLevelType w:val="hybridMultilevel"/>
    <w:tmpl w:val="A2C84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3786"/>
    <w:multiLevelType w:val="hybridMultilevel"/>
    <w:tmpl w:val="832A4684"/>
    <w:lvl w:ilvl="0" w:tplc="803057C2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9740FE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63013"/>
    <w:multiLevelType w:val="hybridMultilevel"/>
    <w:tmpl w:val="2AAA13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31420"/>
    <w:multiLevelType w:val="hybridMultilevel"/>
    <w:tmpl w:val="A386E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2325D"/>
    <w:multiLevelType w:val="hybridMultilevel"/>
    <w:tmpl w:val="BB8C6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A7A9E"/>
    <w:multiLevelType w:val="hybridMultilevel"/>
    <w:tmpl w:val="F07457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740FE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52893"/>
    <w:multiLevelType w:val="multilevel"/>
    <w:tmpl w:val="82824A1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703DE"/>
    <w:multiLevelType w:val="hybridMultilevel"/>
    <w:tmpl w:val="6590E2DC"/>
    <w:lvl w:ilvl="0" w:tplc="123CCD26">
      <w:start w:val="1"/>
      <w:numFmt w:val="decimal"/>
      <w:lvlText w:val="D%1."/>
      <w:lvlJc w:val="left"/>
      <w:pPr>
        <w:ind w:left="360" w:hanging="360"/>
      </w:pPr>
      <w:rPr>
        <w:rFonts w:hint="default"/>
      </w:rPr>
    </w:lvl>
    <w:lvl w:ilvl="1" w:tplc="9740FE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A54A0"/>
    <w:multiLevelType w:val="hybridMultilevel"/>
    <w:tmpl w:val="493E3CFE"/>
    <w:lvl w:ilvl="0" w:tplc="123CCD26">
      <w:start w:val="1"/>
      <w:numFmt w:val="decimal"/>
      <w:lvlText w:val="D%1."/>
      <w:lvlJc w:val="left"/>
      <w:pPr>
        <w:ind w:left="360" w:hanging="360"/>
      </w:pPr>
      <w:rPr>
        <w:rFonts w:hint="default"/>
      </w:rPr>
    </w:lvl>
    <w:lvl w:ilvl="1" w:tplc="9740FE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94DB9"/>
    <w:multiLevelType w:val="hybridMultilevel"/>
    <w:tmpl w:val="5524D4E2"/>
    <w:lvl w:ilvl="0" w:tplc="FA681160">
      <w:start w:val="1"/>
      <w:numFmt w:val="decimal"/>
      <w:lvlText w:val="C%1."/>
      <w:lvlJc w:val="left"/>
      <w:pPr>
        <w:ind w:left="360" w:hanging="360"/>
      </w:pPr>
      <w:rPr>
        <w:rFonts w:hint="default"/>
      </w:rPr>
    </w:lvl>
    <w:lvl w:ilvl="1" w:tplc="9740FE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53BA8"/>
    <w:multiLevelType w:val="hybridMultilevel"/>
    <w:tmpl w:val="CFD4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75D15"/>
    <w:multiLevelType w:val="hybridMultilevel"/>
    <w:tmpl w:val="D91E1420"/>
    <w:lvl w:ilvl="0" w:tplc="DCA41270">
      <w:start w:val="1"/>
      <w:numFmt w:val="decimal"/>
      <w:lvlText w:val="B%1."/>
      <w:lvlJc w:val="left"/>
      <w:pPr>
        <w:ind w:left="360" w:hanging="360"/>
      </w:pPr>
      <w:rPr>
        <w:rFonts w:hint="default"/>
      </w:rPr>
    </w:lvl>
    <w:lvl w:ilvl="1" w:tplc="9740FE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95303"/>
    <w:multiLevelType w:val="hybridMultilevel"/>
    <w:tmpl w:val="0678998E"/>
    <w:lvl w:ilvl="0" w:tplc="FA681160">
      <w:start w:val="1"/>
      <w:numFmt w:val="decimal"/>
      <w:lvlText w:val="C%1."/>
      <w:lvlJc w:val="left"/>
      <w:pPr>
        <w:ind w:left="360" w:hanging="360"/>
      </w:pPr>
      <w:rPr>
        <w:rFonts w:hint="default"/>
      </w:rPr>
    </w:lvl>
    <w:lvl w:ilvl="1" w:tplc="9740FE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75447"/>
    <w:multiLevelType w:val="hybridMultilevel"/>
    <w:tmpl w:val="BD82C2E8"/>
    <w:lvl w:ilvl="0" w:tplc="D48CA2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9740FE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7" w15:restartNumberingAfterBreak="0">
    <w:nsid w:val="687C176C"/>
    <w:multiLevelType w:val="hybridMultilevel"/>
    <w:tmpl w:val="826CFD4E"/>
    <w:lvl w:ilvl="0" w:tplc="FA681160">
      <w:start w:val="1"/>
      <w:numFmt w:val="decimal"/>
      <w:lvlText w:val="C%1."/>
      <w:lvlJc w:val="left"/>
      <w:pPr>
        <w:ind w:left="360" w:hanging="360"/>
      </w:pPr>
      <w:rPr>
        <w:rFonts w:hint="default"/>
      </w:rPr>
    </w:lvl>
    <w:lvl w:ilvl="1" w:tplc="9740FE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65992"/>
    <w:multiLevelType w:val="hybridMultilevel"/>
    <w:tmpl w:val="1C9868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5439F6"/>
    <w:multiLevelType w:val="hybridMultilevel"/>
    <w:tmpl w:val="BCE66F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740FE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7"/>
  </w:num>
  <w:num w:numId="4">
    <w:abstractNumId w:val="19"/>
  </w:num>
  <w:num w:numId="5">
    <w:abstractNumId w:val="1"/>
  </w:num>
  <w:num w:numId="6">
    <w:abstractNumId w:val="4"/>
  </w:num>
  <w:num w:numId="7">
    <w:abstractNumId w:val="15"/>
  </w:num>
  <w:num w:numId="8">
    <w:abstractNumId w:val="2"/>
  </w:num>
  <w:num w:numId="9">
    <w:abstractNumId w:val="18"/>
  </w:num>
  <w:num w:numId="10">
    <w:abstractNumId w:val="5"/>
  </w:num>
  <w:num w:numId="11">
    <w:abstractNumId w:val="8"/>
  </w:num>
  <w:num w:numId="12">
    <w:abstractNumId w:val="6"/>
  </w:num>
  <w:num w:numId="13">
    <w:abstractNumId w:val="3"/>
  </w:num>
  <w:num w:numId="14">
    <w:abstractNumId w:val="11"/>
  </w:num>
  <w:num w:numId="15">
    <w:abstractNumId w:val="17"/>
  </w:num>
  <w:num w:numId="16">
    <w:abstractNumId w:val="13"/>
  </w:num>
  <w:num w:numId="17">
    <w:abstractNumId w:val="9"/>
  </w:num>
  <w:num w:numId="18">
    <w:abstractNumId w:val="10"/>
  </w:num>
  <w:num w:numId="19">
    <w:abstractNumId w:val="12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ResumeStyle" w:val="橄ㄴ톈Ϳջ찔㈇"/>
    <w:docVar w:name="Resume Post Wizard Balloon" w:val="橄ㄴ톈Ϳջ찔㈇È⪠΢ﱀµ賐 ⪠΢⾀ЧֆḀ"/>
  </w:docVars>
  <w:rsids>
    <w:rsidRoot w:val="00977B2D"/>
    <w:rsid w:val="000000E7"/>
    <w:rsid w:val="00002AD7"/>
    <w:rsid w:val="00004DAD"/>
    <w:rsid w:val="00005B76"/>
    <w:rsid w:val="000075E3"/>
    <w:rsid w:val="000118B9"/>
    <w:rsid w:val="00014843"/>
    <w:rsid w:val="00017830"/>
    <w:rsid w:val="000209B3"/>
    <w:rsid w:val="000212A7"/>
    <w:rsid w:val="00023DF2"/>
    <w:rsid w:val="0002508A"/>
    <w:rsid w:val="00027B05"/>
    <w:rsid w:val="0003266A"/>
    <w:rsid w:val="0003633C"/>
    <w:rsid w:val="00037710"/>
    <w:rsid w:val="000404DC"/>
    <w:rsid w:val="00046384"/>
    <w:rsid w:val="000503E9"/>
    <w:rsid w:val="000540E5"/>
    <w:rsid w:val="00056814"/>
    <w:rsid w:val="0005763A"/>
    <w:rsid w:val="000618CB"/>
    <w:rsid w:val="000641EC"/>
    <w:rsid w:val="00064742"/>
    <w:rsid w:val="00065493"/>
    <w:rsid w:val="00070E57"/>
    <w:rsid w:val="000714CF"/>
    <w:rsid w:val="0007297A"/>
    <w:rsid w:val="0007440F"/>
    <w:rsid w:val="00075158"/>
    <w:rsid w:val="00080349"/>
    <w:rsid w:val="00081109"/>
    <w:rsid w:val="00082A9E"/>
    <w:rsid w:val="000903DD"/>
    <w:rsid w:val="0009116A"/>
    <w:rsid w:val="00095D27"/>
    <w:rsid w:val="00096A60"/>
    <w:rsid w:val="00096B79"/>
    <w:rsid w:val="00096D47"/>
    <w:rsid w:val="000A1BC4"/>
    <w:rsid w:val="000A35EA"/>
    <w:rsid w:val="000A36EA"/>
    <w:rsid w:val="000A3B5B"/>
    <w:rsid w:val="000A3E93"/>
    <w:rsid w:val="000A5330"/>
    <w:rsid w:val="000A6B5B"/>
    <w:rsid w:val="000B0F51"/>
    <w:rsid w:val="000B6581"/>
    <w:rsid w:val="000B6EC0"/>
    <w:rsid w:val="000C1592"/>
    <w:rsid w:val="000C197A"/>
    <w:rsid w:val="000C2B66"/>
    <w:rsid w:val="000D138C"/>
    <w:rsid w:val="000E156A"/>
    <w:rsid w:val="000E708A"/>
    <w:rsid w:val="000E75AC"/>
    <w:rsid w:val="000E7DB0"/>
    <w:rsid w:val="000F0944"/>
    <w:rsid w:val="000F0EAA"/>
    <w:rsid w:val="000F65C2"/>
    <w:rsid w:val="000F6F34"/>
    <w:rsid w:val="000F75E4"/>
    <w:rsid w:val="00102B5C"/>
    <w:rsid w:val="00106000"/>
    <w:rsid w:val="001065C9"/>
    <w:rsid w:val="00107525"/>
    <w:rsid w:val="00110AA7"/>
    <w:rsid w:val="00113D82"/>
    <w:rsid w:val="00117DA5"/>
    <w:rsid w:val="001207E5"/>
    <w:rsid w:val="00121072"/>
    <w:rsid w:val="00122533"/>
    <w:rsid w:val="00124436"/>
    <w:rsid w:val="00124708"/>
    <w:rsid w:val="00124C08"/>
    <w:rsid w:val="00127BA2"/>
    <w:rsid w:val="001319FA"/>
    <w:rsid w:val="00131D3B"/>
    <w:rsid w:val="0013374B"/>
    <w:rsid w:val="0013670D"/>
    <w:rsid w:val="00137EC9"/>
    <w:rsid w:val="001413D7"/>
    <w:rsid w:val="001442F2"/>
    <w:rsid w:val="001452A5"/>
    <w:rsid w:val="00145725"/>
    <w:rsid w:val="0014657A"/>
    <w:rsid w:val="00150043"/>
    <w:rsid w:val="0015073F"/>
    <w:rsid w:val="00151034"/>
    <w:rsid w:val="001550AC"/>
    <w:rsid w:val="00155EDC"/>
    <w:rsid w:val="00156440"/>
    <w:rsid w:val="00157854"/>
    <w:rsid w:val="001628DB"/>
    <w:rsid w:val="00164D7F"/>
    <w:rsid w:val="00165C71"/>
    <w:rsid w:val="00171540"/>
    <w:rsid w:val="00172731"/>
    <w:rsid w:val="001752D9"/>
    <w:rsid w:val="00175CA6"/>
    <w:rsid w:val="00176807"/>
    <w:rsid w:val="001802A0"/>
    <w:rsid w:val="001877BD"/>
    <w:rsid w:val="001909B3"/>
    <w:rsid w:val="00190C7F"/>
    <w:rsid w:val="001936AA"/>
    <w:rsid w:val="00193C4B"/>
    <w:rsid w:val="00193FD5"/>
    <w:rsid w:val="001955CC"/>
    <w:rsid w:val="001A2E5A"/>
    <w:rsid w:val="001A2FDD"/>
    <w:rsid w:val="001B22A8"/>
    <w:rsid w:val="001B5F2C"/>
    <w:rsid w:val="001B6541"/>
    <w:rsid w:val="001B7884"/>
    <w:rsid w:val="001C06D1"/>
    <w:rsid w:val="001C26ED"/>
    <w:rsid w:val="001C3561"/>
    <w:rsid w:val="001C3E6D"/>
    <w:rsid w:val="001C4869"/>
    <w:rsid w:val="001C4A5B"/>
    <w:rsid w:val="001C4FF8"/>
    <w:rsid w:val="001D524C"/>
    <w:rsid w:val="001D7E0C"/>
    <w:rsid w:val="001E057F"/>
    <w:rsid w:val="001E6135"/>
    <w:rsid w:val="001E7C38"/>
    <w:rsid w:val="001F1384"/>
    <w:rsid w:val="001F1D39"/>
    <w:rsid w:val="001F2182"/>
    <w:rsid w:val="001F2848"/>
    <w:rsid w:val="001F45BA"/>
    <w:rsid w:val="001F58BE"/>
    <w:rsid w:val="00200B01"/>
    <w:rsid w:val="00201ED9"/>
    <w:rsid w:val="0020266E"/>
    <w:rsid w:val="00202FDB"/>
    <w:rsid w:val="0020326C"/>
    <w:rsid w:val="0021144F"/>
    <w:rsid w:val="00213230"/>
    <w:rsid w:val="0021338E"/>
    <w:rsid w:val="002147AF"/>
    <w:rsid w:val="00215D40"/>
    <w:rsid w:val="00217234"/>
    <w:rsid w:val="00217944"/>
    <w:rsid w:val="00220BA6"/>
    <w:rsid w:val="00221259"/>
    <w:rsid w:val="00221447"/>
    <w:rsid w:val="00225F27"/>
    <w:rsid w:val="002271DC"/>
    <w:rsid w:val="00227883"/>
    <w:rsid w:val="00230D6C"/>
    <w:rsid w:val="002341D5"/>
    <w:rsid w:val="0023624C"/>
    <w:rsid w:val="002436E4"/>
    <w:rsid w:val="00244386"/>
    <w:rsid w:val="002464CD"/>
    <w:rsid w:val="00247F50"/>
    <w:rsid w:val="00251012"/>
    <w:rsid w:val="0025471E"/>
    <w:rsid w:val="0025747F"/>
    <w:rsid w:val="00263B44"/>
    <w:rsid w:val="00267BF8"/>
    <w:rsid w:val="002705AD"/>
    <w:rsid w:val="002706A5"/>
    <w:rsid w:val="00276045"/>
    <w:rsid w:val="002760B3"/>
    <w:rsid w:val="00277EFE"/>
    <w:rsid w:val="0028131A"/>
    <w:rsid w:val="0028164E"/>
    <w:rsid w:val="00281679"/>
    <w:rsid w:val="00282689"/>
    <w:rsid w:val="0028342D"/>
    <w:rsid w:val="0028580B"/>
    <w:rsid w:val="00285FC7"/>
    <w:rsid w:val="002867AD"/>
    <w:rsid w:val="002902EF"/>
    <w:rsid w:val="00292A56"/>
    <w:rsid w:val="00296F9E"/>
    <w:rsid w:val="002A0612"/>
    <w:rsid w:val="002A364B"/>
    <w:rsid w:val="002B0FCA"/>
    <w:rsid w:val="002B2949"/>
    <w:rsid w:val="002B295A"/>
    <w:rsid w:val="002B2C25"/>
    <w:rsid w:val="002B4EE5"/>
    <w:rsid w:val="002B5362"/>
    <w:rsid w:val="002B55F3"/>
    <w:rsid w:val="002B663B"/>
    <w:rsid w:val="002B7050"/>
    <w:rsid w:val="002C052E"/>
    <w:rsid w:val="002C0BA7"/>
    <w:rsid w:val="002C13D9"/>
    <w:rsid w:val="002C158C"/>
    <w:rsid w:val="002C1C16"/>
    <w:rsid w:val="002C1CAF"/>
    <w:rsid w:val="002C30E8"/>
    <w:rsid w:val="002D2A9D"/>
    <w:rsid w:val="002D31E7"/>
    <w:rsid w:val="002D3A13"/>
    <w:rsid w:val="002D4E6A"/>
    <w:rsid w:val="002D7263"/>
    <w:rsid w:val="002D72BA"/>
    <w:rsid w:val="002E514D"/>
    <w:rsid w:val="002E5710"/>
    <w:rsid w:val="002E7DEE"/>
    <w:rsid w:val="002F0425"/>
    <w:rsid w:val="002F40D2"/>
    <w:rsid w:val="002F545B"/>
    <w:rsid w:val="002F600A"/>
    <w:rsid w:val="00303107"/>
    <w:rsid w:val="00304BC5"/>
    <w:rsid w:val="003159DA"/>
    <w:rsid w:val="003171BF"/>
    <w:rsid w:val="00321014"/>
    <w:rsid w:val="00321C00"/>
    <w:rsid w:val="00323E7A"/>
    <w:rsid w:val="00324D96"/>
    <w:rsid w:val="00326B41"/>
    <w:rsid w:val="003271D2"/>
    <w:rsid w:val="00333180"/>
    <w:rsid w:val="00336DBB"/>
    <w:rsid w:val="00342DC6"/>
    <w:rsid w:val="003440AD"/>
    <w:rsid w:val="0035026E"/>
    <w:rsid w:val="00353ADF"/>
    <w:rsid w:val="00355FC3"/>
    <w:rsid w:val="0035612F"/>
    <w:rsid w:val="00357D48"/>
    <w:rsid w:val="0036040D"/>
    <w:rsid w:val="00361203"/>
    <w:rsid w:val="00361CC1"/>
    <w:rsid w:val="00361CC5"/>
    <w:rsid w:val="00361DB9"/>
    <w:rsid w:val="003622F1"/>
    <w:rsid w:val="0036278C"/>
    <w:rsid w:val="00364B82"/>
    <w:rsid w:val="00372692"/>
    <w:rsid w:val="003776B3"/>
    <w:rsid w:val="00380AE1"/>
    <w:rsid w:val="00382D53"/>
    <w:rsid w:val="003835CF"/>
    <w:rsid w:val="00385067"/>
    <w:rsid w:val="00390DE8"/>
    <w:rsid w:val="0039330C"/>
    <w:rsid w:val="0039440F"/>
    <w:rsid w:val="00395AF0"/>
    <w:rsid w:val="0039643D"/>
    <w:rsid w:val="00397320"/>
    <w:rsid w:val="003A6272"/>
    <w:rsid w:val="003A629D"/>
    <w:rsid w:val="003A62C0"/>
    <w:rsid w:val="003B3335"/>
    <w:rsid w:val="003B6FE1"/>
    <w:rsid w:val="003B740B"/>
    <w:rsid w:val="003B7783"/>
    <w:rsid w:val="003C007F"/>
    <w:rsid w:val="003C01EE"/>
    <w:rsid w:val="003C1EC4"/>
    <w:rsid w:val="003C5A43"/>
    <w:rsid w:val="003D3E97"/>
    <w:rsid w:val="003D6528"/>
    <w:rsid w:val="003E2128"/>
    <w:rsid w:val="003E2459"/>
    <w:rsid w:val="003E39D2"/>
    <w:rsid w:val="003E42FC"/>
    <w:rsid w:val="003E57C1"/>
    <w:rsid w:val="003E623C"/>
    <w:rsid w:val="003F2B56"/>
    <w:rsid w:val="00402150"/>
    <w:rsid w:val="004021C8"/>
    <w:rsid w:val="00405314"/>
    <w:rsid w:val="00410BAE"/>
    <w:rsid w:val="00411487"/>
    <w:rsid w:val="004137B6"/>
    <w:rsid w:val="004170C6"/>
    <w:rsid w:val="004174E8"/>
    <w:rsid w:val="0042088F"/>
    <w:rsid w:val="004225E4"/>
    <w:rsid w:val="00423B8C"/>
    <w:rsid w:val="00426157"/>
    <w:rsid w:val="004300CD"/>
    <w:rsid w:val="00430E8B"/>
    <w:rsid w:val="004321E8"/>
    <w:rsid w:val="00434B23"/>
    <w:rsid w:val="004358C7"/>
    <w:rsid w:val="00436A0F"/>
    <w:rsid w:val="0043795D"/>
    <w:rsid w:val="004406D8"/>
    <w:rsid w:val="004417B7"/>
    <w:rsid w:val="00443B18"/>
    <w:rsid w:val="00446CE0"/>
    <w:rsid w:val="004470DC"/>
    <w:rsid w:val="00452119"/>
    <w:rsid w:val="004554E9"/>
    <w:rsid w:val="00456B34"/>
    <w:rsid w:val="004573A4"/>
    <w:rsid w:val="00460DE8"/>
    <w:rsid w:val="004614C1"/>
    <w:rsid w:val="004647D9"/>
    <w:rsid w:val="00466C7E"/>
    <w:rsid w:val="004708DE"/>
    <w:rsid w:val="004746A1"/>
    <w:rsid w:val="00474FA6"/>
    <w:rsid w:val="00477209"/>
    <w:rsid w:val="00477718"/>
    <w:rsid w:val="00482113"/>
    <w:rsid w:val="004833F8"/>
    <w:rsid w:val="00490119"/>
    <w:rsid w:val="004914BD"/>
    <w:rsid w:val="00494CCE"/>
    <w:rsid w:val="004958F2"/>
    <w:rsid w:val="00497138"/>
    <w:rsid w:val="00497CA0"/>
    <w:rsid w:val="004A13F0"/>
    <w:rsid w:val="004A222F"/>
    <w:rsid w:val="004A3FAD"/>
    <w:rsid w:val="004A447E"/>
    <w:rsid w:val="004B247D"/>
    <w:rsid w:val="004B319F"/>
    <w:rsid w:val="004B56B9"/>
    <w:rsid w:val="004C0D7D"/>
    <w:rsid w:val="004C6052"/>
    <w:rsid w:val="004D2D99"/>
    <w:rsid w:val="004D4606"/>
    <w:rsid w:val="004F1DFB"/>
    <w:rsid w:val="004F2CF1"/>
    <w:rsid w:val="004F4581"/>
    <w:rsid w:val="0050063A"/>
    <w:rsid w:val="005008F0"/>
    <w:rsid w:val="0050097C"/>
    <w:rsid w:val="00501C39"/>
    <w:rsid w:val="005057FA"/>
    <w:rsid w:val="00510357"/>
    <w:rsid w:val="00511933"/>
    <w:rsid w:val="005137E1"/>
    <w:rsid w:val="00524AFB"/>
    <w:rsid w:val="005250CD"/>
    <w:rsid w:val="005301AF"/>
    <w:rsid w:val="005348C2"/>
    <w:rsid w:val="005359A2"/>
    <w:rsid w:val="0053749E"/>
    <w:rsid w:val="005416EC"/>
    <w:rsid w:val="00541B73"/>
    <w:rsid w:val="00542DD4"/>
    <w:rsid w:val="00544314"/>
    <w:rsid w:val="00544F73"/>
    <w:rsid w:val="0054599A"/>
    <w:rsid w:val="005467AA"/>
    <w:rsid w:val="0054685A"/>
    <w:rsid w:val="00560C64"/>
    <w:rsid w:val="00565659"/>
    <w:rsid w:val="00566897"/>
    <w:rsid w:val="00571C5B"/>
    <w:rsid w:val="005726F1"/>
    <w:rsid w:val="005733DB"/>
    <w:rsid w:val="005745B4"/>
    <w:rsid w:val="0057519F"/>
    <w:rsid w:val="00577F80"/>
    <w:rsid w:val="005813B7"/>
    <w:rsid w:val="00581E4F"/>
    <w:rsid w:val="005921FA"/>
    <w:rsid w:val="00592A62"/>
    <w:rsid w:val="005A2749"/>
    <w:rsid w:val="005A4FB0"/>
    <w:rsid w:val="005A7E26"/>
    <w:rsid w:val="005B3F70"/>
    <w:rsid w:val="005B4120"/>
    <w:rsid w:val="005C3B3A"/>
    <w:rsid w:val="005C3BEC"/>
    <w:rsid w:val="005C48F6"/>
    <w:rsid w:val="005C4F04"/>
    <w:rsid w:val="005C558B"/>
    <w:rsid w:val="005D22DC"/>
    <w:rsid w:val="005D2841"/>
    <w:rsid w:val="005D3B46"/>
    <w:rsid w:val="005D4A42"/>
    <w:rsid w:val="005D5238"/>
    <w:rsid w:val="005D5407"/>
    <w:rsid w:val="005D6D4C"/>
    <w:rsid w:val="005E20FF"/>
    <w:rsid w:val="005E47F0"/>
    <w:rsid w:val="005E645F"/>
    <w:rsid w:val="005E73C8"/>
    <w:rsid w:val="005F08AA"/>
    <w:rsid w:val="005F0F67"/>
    <w:rsid w:val="005F5C8E"/>
    <w:rsid w:val="005F6FF7"/>
    <w:rsid w:val="005F7756"/>
    <w:rsid w:val="005F7E63"/>
    <w:rsid w:val="0060055C"/>
    <w:rsid w:val="00610CA9"/>
    <w:rsid w:val="006122C8"/>
    <w:rsid w:val="006125BC"/>
    <w:rsid w:val="00613B6A"/>
    <w:rsid w:val="006160D8"/>
    <w:rsid w:val="006209BD"/>
    <w:rsid w:val="00623CBD"/>
    <w:rsid w:val="00626236"/>
    <w:rsid w:val="006310DC"/>
    <w:rsid w:val="00631557"/>
    <w:rsid w:val="006323F7"/>
    <w:rsid w:val="00633819"/>
    <w:rsid w:val="00633879"/>
    <w:rsid w:val="00634DC8"/>
    <w:rsid w:val="00635011"/>
    <w:rsid w:val="0063572C"/>
    <w:rsid w:val="00636DAC"/>
    <w:rsid w:val="00642CF4"/>
    <w:rsid w:val="006528D5"/>
    <w:rsid w:val="00656725"/>
    <w:rsid w:val="00656A97"/>
    <w:rsid w:val="00657AD6"/>
    <w:rsid w:val="00657E4A"/>
    <w:rsid w:val="00660D59"/>
    <w:rsid w:val="006664BA"/>
    <w:rsid w:val="006670D3"/>
    <w:rsid w:val="0067098B"/>
    <w:rsid w:val="00672340"/>
    <w:rsid w:val="00672C7E"/>
    <w:rsid w:val="00673B9C"/>
    <w:rsid w:val="00685847"/>
    <w:rsid w:val="0068710B"/>
    <w:rsid w:val="00687497"/>
    <w:rsid w:val="00687E62"/>
    <w:rsid w:val="00691B02"/>
    <w:rsid w:val="00694CC1"/>
    <w:rsid w:val="006951E1"/>
    <w:rsid w:val="006968A6"/>
    <w:rsid w:val="0069738E"/>
    <w:rsid w:val="006A1AB5"/>
    <w:rsid w:val="006A3AD0"/>
    <w:rsid w:val="006A69A4"/>
    <w:rsid w:val="006B2ACE"/>
    <w:rsid w:val="006B2BC6"/>
    <w:rsid w:val="006B3676"/>
    <w:rsid w:val="006B4CDB"/>
    <w:rsid w:val="006C13BC"/>
    <w:rsid w:val="006C5023"/>
    <w:rsid w:val="006C56DB"/>
    <w:rsid w:val="006C636D"/>
    <w:rsid w:val="006C76A3"/>
    <w:rsid w:val="006C7C12"/>
    <w:rsid w:val="006D0466"/>
    <w:rsid w:val="006D1F12"/>
    <w:rsid w:val="006D398B"/>
    <w:rsid w:val="006D3C73"/>
    <w:rsid w:val="006E0D4D"/>
    <w:rsid w:val="006E3CBF"/>
    <w:rsid w:val="006E6691"/>
    <w:rsid w:val="006E7F0D"/>
    <w:rsid w:val="006F1CA3"/>
    <w:rsid w:val="006F1FF5"/>
    <w:rsid w:val="006F370E"/>
    <w:rsid w:val="006F4F22"/>
    <w:rsid w:val="006F68DB"/>
    <w:rsid w:val="006F6E9C"/>
    <w:rsid w:val="006F714C"/>
    <w:rsid w:val="0070098B"/>
    <w:rsid w:val="00703FBF"/>
    <w:rsid w:val="0070609E"/>
    <w:rsid w:val="007072DA"/>
    <w:rsid w:val="007117F9"/>
    <w:rsid w:val="00713026"/>
    <w:rsid w:val="00713061"/>
    <w:rsid w:val="0071404B"/>
    <w:rsid w:val="00716262"/>
    <w:rsid w:val="007165F2"/>
    <w:rsid w:val="00716761"/>
    <w:rsid w:val="00716A9E"/>
    <w:rsid w:val="00721FD1"/>
    <w:rsid w:val="00722CAD"/>
    <w:rsid w:val="00727C5A"/>
    <w:rsid w:val="0073252D"/>
    <w:rsid w:val="00733258"/>
    <w:rsid w:val="0073387D"/>
    <w:rsid w:val="0073609A"/>
    <w:rsid w:val="00736FAD"/>
    <w:rsid w:val="007377E4"/>
    <w:rsid w:val="00740957"/>
    <w:rsid w:val="00754A51"/>
    <w:rsid w:val="00756629"/>
    <w:rsid w:val="007570B2"/>
    <w:rsid w:val="00760CB4"/>
    <w:rsid w:val="0076329A"/>
    <w:rsid w:val="007634EB"/>
    <w:rsid w:val="00766C9E"/>
    <w:rsid w:val="00767E46"/>
    <w:rsid w:val="00772B28"/>
    <w:rsid w:val="0077699E"/>
    <w:rsid w:val="0077734C"/>
    <w:rsid w:val="007811FA"/>
    <w:rsid w:val="007832A4"/>
    <w:rsid w:val="00783CF0"/>
    <w:rsid w:val="00785E86"/>
    <w:rsid w:val="00786353"/>
    <w:rsid w:val="00787D95"/>
    <w:rsid w:val="00791C3E"/>
    <w:rsid w:val="007937B4"/>
    <w:rsid w:val="00795A7F"/>
    <w:rsid w:val="007A120B"/>
    <w:rsid w:val="007A4AB8"/>
    <w:rsid w:val="007A54E9"/>
    <w:rsid w:val="007B0391"/>
    <w:rsid w:val="007B0E65"/>
    <w:rsid w:val="007B1D8B"/>
    <w:rsid w:val="007B2C9D"/>
    <w:rsid w:val="007B3330"/>
    <w:rsid w:val="007B3498"/>
    <w:rsid w:val="007B6F78"/>
    <w:rsid w:val="007B7621"/>
    <w:rsid w:val="007C2CA8"/>
    <w:rsid w:val="007C3199"/>
    <w:rsid w:val="007C780D"/>
    <w:rsid w:val="007D0FF2"/>
    <w:rsid w:val="007D3A63"/>
    <w:rsid w:val="007E45C9"/>
    <w:rsid w:val="007E7A0E"/>
    <w:rsid w:val="007F00C0"/>
    <w:rsid w:val="007F0F83"/>
    <w:rsid w:val="007F6B25"/>
    <w:rsid w:val="007F7FEE"/>
    <w:rsid w:val="00800507"/>
    <w:rsid w:val="00801206"/>
    <w:rsid w:val="008038B6"/>
    <w:rsid w:val="00810200"/>
    <w:rsid w:val="00810B8A"/>
    <w:rsid w:val="008148A2"/>
    <w:rsid w:val="00822EB5"/>
    <w:rsid w:val="008269D7"/>
    <w:rsid w:val="00826D41"/>
    <w:rsid w:val="0083114D"/>
    <w:rsid w:val="008342EF"/>
    <w:rsid w:val="00834F84"/>
    <w:rsid w:val="00836795"/>
    <w:rsid w:val="00836B72"/>
    <w:rsid w:val="008372B0"/>
    <w:rsid w:val="00840CB9"/>
    <w:rsid w:val="00841CA1"/>
    <w:rsid w:val="00844720"/>
    <w:rsid w:val="00852DDB"/>
    <w:rsid w:val="00855B67"/>
    <w:rsid w:val="00855C92"/>
    <w:rsid w:val="00855FD6"/>
    <w:rsid w:val="008578B6"/>
    <w:rsid w:val="00861B9D"/>
    <w:rsid w:val="0086376D"/>
    <w:rsid w:val="0086433D"/>
    <w:rsid w:val="00865745"/>
    <w:rsid w:val="00865F06"/>
    <w:rsid w:val="00866660"/>
    <w:rsid w:val="00870420"/>
    <w:rsid w:val="008732FF"/>
    <w:rsid w:val="00873971"/>
    <w:rsid w:val="00873DB5"/>
    <w:rsid w:val="008819D3"/>
    <w:rsid w:val="00883671"/>
    <w:rsid w:val="00885F61"/>
    <w:rsid w:val="00886DF1"/>
    <w:rsid w:val="008876AA"/>
    <w:rsid w:val="008933D1"/>
    <w:rsid w:val="00893836"/>
    <w:rsid w:val="008A141F"/>
    <w:rsid w:val="008A21DD"/>
    <w:rsid w:val="008A7870"/>
    <w:rsid w:val="008B0B49"/>
    <w:rsid w:val="008B218A"/>
    <w:rsid w:val="008B3C6E"/>
    <w:rsid w:val="008B5C45"/>
    <w:rsid w:val="008B67D4"/>
    <w:rsid w:val="008B7D4B"/>
    <w:rsid w:val="008C0016"/>
    <w:rsid w:val="008C0227"/>
    <w:rsid w:val="008C4592"/>
    <w:rsid w:val="008C4914"/>
    <w:rsid w:val="008C6D18"/>
    <w:rsid w:val="008D150F"/>
    <w:rsid w:val="008D1C99"/>
    <w:rsid w:val="008D2AB4"/>
    <w:rsid w:val="008D72E2"/>
    <w:rsid w:val="008E5B17"/>
    <w:rsid w:val="008F15A9"/>
    <w:rsid w:val="008F19E1"/>
    <w:rsid w:val="008F1FE2"/>
    <w:rsid w:val="00901250"/>
    <w:rsid w:val="00902FFA"/>
    <w:rsid w:val="00904984"/>
    <w:rsid w:val="00905A2A"/>
    <w:rsid w:val="00906911"/>
    <w:rsid w:val="0090713A"/>
    <w:rsid w:val="0091386B"/>
    <w:rsid w:val="00915136"/>
    <w:rsid w:val="00916913"/>
    <w:rsid w:val="0091696A"/>
    <w:rsid w:val="00920243"/>
    <w:rsid w:val="00922265"/>
    <w:rsid w:val="00923CA9"/>
    <w:rsid w:val="00925445"/>
    <w:rsid w:val="00930D1F"/>
    <w:rsid w:val="0093579F"/>
    <w:rsid w:val="00936CCE"/>
    <w:rsid w:val="00941230"/>
    <w:rsid w:val="009433CB"/>
    <w:rsid w:val="00946793"/>
    <w:rsid w:val="00950735"/>
    <w:rsid w:val="00953BDF"/>
    <w:rsid w:val="00955100"/>
    <w:rsid w:val="0095544F"/>
    <w:rsid w:val="009626A0"/>
    <w:rsid w:val="00962919"/>
    <w:rsid w:val="00962F3A"/>
    <w:rsid w:val="00963982"/>
    <w:rsid w:val="00967FD8"/>
    <w:rsid w:val="0097524D"/>
    <w:rsid w:val="00975B14"/>
    <w:rsid w:val="00977B2D"/>
    <w:rsid w:val="00982A05"/>
    <w:rsid w:val="00982C08"/>
    <w:rsid w:val="00984FD4"/>
    <w:rsid w:val="00987C72"/>
    <w:rsid w:val="0099017D"/>
    <w:rsid w:val="00992BE9"/>
    <w:rsid w:val="00993C87"/>
    <w:rsid w:val="00994A93"/>
    <w:rsid w:val="00995D14"/>
    <w:rsid w:val="009965BE"/>
    <w:rsid w:val="00996794"/>
    <w:rsid w:val="009A0553"/>
    <w:rsid w:val="009A2DB1"/>
    <w:rsid w:val="009A3185"/>
    <w:rsid w:val="009A3DA2"/>
    <w:rsid w:val="009A50CD"/>
    <w:rsid w:val="009A7485"/>
    <w:rsid w:val="009A7B3E"/>
    <w:rsid w:val="009B1B92"/>
    <w:rsid w:val="009B277E"/>
    <w:rsid w:val="009B2B09"/>
    <w:rsid w:val="009B4E5E"/>
    <w:rsid w:val="009B4EAF"/>
    <w:rsid w:val="009C09AB"/>
    <w:rsid w:val="009C179D"/>
    <w:rsid w:val="009C5E75"/>
    <w:rsid w:val="009C66E9"/>
    <w:rsid w:val="009C7084"/>
    <w:rsid w:val="009D0890"/>
    <w:rsid w:val="009D2220"/>
    <w:rsid w:val="009D6CA0"/>
    <w:rsid w:val="009E17F2"/>
    <w:rsid w:val="009E460D"/>
    <w:rsid w:val="009E57A7"/>
    <w:rsid w:val="009F046F"/>
    <w:rsid w:val="009F0B6C"/>
    <w:rsid w:val="009F1522"/>
    <w:rsid w:val="009F3AD3"/>
    <w:rsid w:val="009F6B95"/>
    <w:rsid w:val="00A01D3C"/>
    <w:rsid w:val="00A10312"/>
    <w:rsid w:val="00A1487E"/>
    <w:rsid w:val="00A16D9E"/>
    <w:rsid w:val="00A17663"/>
    <w:rsid w:val="00A24251"/>
    <w:rsid w:val="00A24B25"/>
    <w:rsid w:val="00A25F83"/>
    <w:rsid w:val="00A26723"/>
    <w:rsid w:val="00A27619"/>
    <w:rsid w:val="00A31E65"/>
    <w:rsid w:val="00A366B9"/>
    <w:rsid w:val="00A456D5"/>
    <w:rsid w:val="00A45876"/>
    <w:rsid w:val="00A4596B"/>
    <w:rsid w:val="00A4667A"/>
    <w:rsid w:val="00A46D84"/>
    <w:rsid w:val="00A512CD"/>
    <w:rsid w:val="00A53769"/>
    <w:rsid w:val="00A54A69"/>
    <w:rsid w:val="00A54AA3"/>
    <w:rsid w:val="00A60609"/>
    <w:rsid w:val="00A66053"/>
    <w:rsid w:val="00A6694D"/>
    <w:rsid w:val="00A726BC"/>
    <w:rsid w:val="00A734C9"/>
    <w:rsid w:val="00A741A6"/>
    <w:rsid w:val="00A7564D"/>
    <w:rsid w:val="00A807F4"/>
    <w:rsid w:val="00A80AD0"/>
    <w:rsid w:val="00A81FFF"/>
    <w:rsid w:val="00A82209"/>
    <w:rsid w:val="00A8289A"/>
    <w:rsid w:val="00A84ACB"/>
    <w:rsid w:val="00A8509D"/>
    <w:rsid w:val="00A86295"/>
    <w:rsid w:val="00A90B63"/>
    <w:rsid w:val="00A9275A"/>
    <w:rsid w:val="00A965A4"/>
    <w:rsid w:val="00A97C80"/>
    <w:rsid w:val="00AA0826"/>
    <w:rsid w:val="00AA31AE"/>
    <w:rsid w:val="00AA35BB"/>
    <w:rsid w:val="00AA63E2"/>
    <w:rsid w:val="00AA726E"/>
    <w:rsid w:val="00AB50A8"/>
    <w:rsid w:val="00AB5754"/>
    <w:rsid w:val="00AB5964"/>
    <w:rsid w:val="00AB5B1A"/>
    <w:rsid w:val="00AC3BCC"/>
    <w:rsid w:val="00AC44F5"/>
    <w:rsid w:val="00AC5595"/>
    <w:rsid w:val="00AC7E8A"/>
    <w:rsid w:val="00AD02D0"/>
    <w:rsid w:val="00AD0FA0"/>
    <w:rsid w:val="00AD237E"/>
    <w:rsid w:val="00AD4873"/>
    <w:rsid w:val="00AD6960"/>
    <w:rsid w:val="00AE01C4"/>
    <w:rsid w:val="00AE3426"/>
    <w:rsid w:val="00AF10B4"/>
    <w:rsid w:val="00AF1B60"/>
    <w:rsid w:val="00AF2222"/>
    <w:rsid w:val="00AF5261"/>
    <w:rsid w:val="00AF5847"/>
    <w:rsid w:val="00AF6FD6"/>
    <w:rsid w:val="00B007A5"/>
    <w:rsid w:val="00B05745"/>
    <w:rsid w:val="00B058B5"/>
    <w:rsid w:val="00B15E7A"/>
    <w:rsid w:val="00B204FE"/>
    <w:rsid w:val="00B249BC"/>
    <w:rsid w:val="00B2738A"/>
    <w:rsid w:val="00B32415"/>
    <w:rsid w:val="00B32609"/>
    <w:rsid w:val="00B32CA0"/>
    <w:rsid w:val="00B331A5"/>
    <w:rsid w:val="00B4062A"/>
    <w:rsid w:val="00B417C7"/>
    <w:rsid w:val="00B44AD4"/>
    <w:rsid w:val="00B5116E"/>
    <w:rsid w:val="00B52BC4"/>
    <w:rsid w:val="00B53808"/>
    <w:rsid w:val="00B542C5"/>
    <w:rsid w:val="00B5766C"/>
    <w:rsid w:val="00B6202E"/>
    <w:rsid w:val="00B62494"/>
    <w:rsid w:val="00B62870"/>
    <w:rsid w:val="00B63345"/>
    <w:rsid w:val="00B66222"/>
    <w:rsid w:val="00B70EB1"/>
    <w:rsid w:val="00B72C0D"/>
    <w:rsid w:val="00B73036"/>
    <w:rsid w:val="00B74572"/>
    <w:rsid w:val="00B75A16"/>
    <w:rsid w:val="00B7653A"/>
    <w:rsid w:val="00B76E8A"/>
    <w:rsid w:val="00B77DAD"/>
    <w:rsid w:val="00B84D9A"/>
    <w:rsid w:val="00B86B29"/>
    <w:rsid w:val="00B87525"/>
    <w:rsid w:val="00B91D74"/>
    <w:rsid w:val="00B93DBB"/>
    <w:rsid w:val="00BA2DB7"/>
    <w:rsid w:val="00BA3403"/>
    <w:rsid w:val="00BB2EB4"/>
    <w:rsid w:val="00BB3B10"/>
    <w:rsid w:val="00BB7ADD"/>
    <w:rsid w:val="00BC7CCE"/>
    <w:rsid w:val="00BD0D37"/>
    <w:rsid w:val="00BD4178"/>
    <w:rsid w:val="00BD6798"/>
    <w:rsid w:val="00BD7162"/>
    <w:rsid w:val="00BE125E"/>
    <w:rsid w:val="00BE5081"/>
    <w:rsid w:val="00BE6719"/>
    <w:rsid w:val="00BE7B24"/>
    <w:rsid w:val="00BF26B1"/>
    <w:rsid w:val="00BF5AFD"/>
    <w:rsid w:val="00BF6780"/>
    <w:rsid w:val="00C04575"/>
    <w:rsid w:val="00C0588D"/>
    <w:rsid w:val="00C05B48"/>
    <w:rsid w:val="00C11C14"/>
    <w:rsid w:val="00C21262"/>
    <w:rsid w:val="00C21F10"/>
    <w:rsid w:val="00C24440"/>
    <w:rsid w:val="00C24EBB"/>
    <w:rsid w:val="00C257F3"/>
    <w:rsid w:val="00C26D76"/>
    <w:rsid w:val="00C30F66"/>
    <w:rsid w:val="00C32164"/>
    <w:rsid w:val="00C336EF"/>
    <w:rsid w:val="00C36C0A"/>
    <w:rsid w:val="00C3756C"/>
    <w:rsid w:val="00C431AC"/>
    <w:rsid w:val="00C446AF"/>
    <w:rsid w:val="00C449B0"/>
    <w:rsid w:val="00C457F4"/>
    <w:rsid w:val="00C51C55"/>
    <w:rsid w:val="00C522F6"/>
    <w:rsid w:val="00C52C6B"/>
    <w:rsid w:val="00C53E9C"/>
    <w:rsid w:val="00C57E45"/>
    <w:rsid w:val="00C63636"/>
    <w:rsid w:val="00C641DA"/>
    <w:rsid w:val="00C64876"/>
    <w:rsid w:val="00C6682F"/>
    <w:rsid w:val="00C7030F"/>
    <w:rsid w:val="00C70779"/>
    <w:rsid w:val="00C71A91"/>
    <w:rsid w:val="00C725E9"/>
    <w:rsid w:val="00C726F3"/>
    <w:rsid w:val="00C7428B"/>
    <w:rsid w:val="00C76CD4"/>
    <w:rsid w:val="00C76CEA"/>
    <w:rsid w:val="00C86B7A"/>
    <w:rsid w:val="00C87F58"/>
    <w:rsid w:val="00C9461B"/>
    <w:rsid w:val="00C94A07"/>
    <w:rsid w:val="00C968FA"/>
    <w:rsid w:val="00CA0427"/>
    <w:rsid w:val="00CA2BF5"/>
    <w:rsid w:val="00CA5665"/>
    <w:rsid w:val="00CA5B89"/>
    <w:rsid w:val="00CA67A1"/>
    <w:rsid w:val="00CA6B55"/>
    <w:rsid w:val="00CB174E"/>
    <w:rsid w:val="00CB393D"/>
    <w:rsid w:val="00CB5D53"/>
    <w:rsid w:val="00CB63C7"/>
    <w:rsid w:val="00CB6567"/>
    <w:rsid w:val="00CC77F0"/>
    <w:rsid w:val="00CC7F60"/>
    <w:rsid w:val="00CD27DA"/>
    <w:rsid w:val="00CD4691"/>
    <w:rsid w:val="00CD4AB5"/>
    <w:rsid w:val="00CE215B"/>
    <w:rsid w:val="00CE7B53"/>
    <w:rsid w:val="00CF0199"/>
    <w:rsid w:val="00CF1035"/>
    <w:rsid w:val="00CF10AF"/>
    <w:rsid w:val="00CF1239"/>
    <w:rsid w:val="00CF41F9"/>
    <w:rsid w:val="00CF4EED"/>
    <w:rsid w:val="00D00C57"/>
    <w:rsid w:val="00D01E88"/>
    <w:rsid w:val="00D053CD"/>
    <w:rsid w:val="00D1247E"/>
    <w:rsid w:val="00D13158"/>
    <w:rsid w:val="00D15EC1"/>
    <w:rsid w:val="00D1620E"/>
    <w:rsid w:val="00D2000F"/>
    <w:rsid w:val="00D25000"/>
    <w:rsid w:val="00D26E35"/>
    <w:rsid w:val="00D271F7"/>
    <w:rsid w:val="00D30FB5"/>
    <w:rsid w:val="00D3133C"/>
    <w:rsid w:val="00D328AD"/>
    <w:rsid w:val="00D3711C"/>
    <w:rsid w:val="00D442C7"/>
    <w:rsid w:val="00D46693"/>
    <w:rsid w:val="00D47A6B"/>
    <w:rsid w:val="00D47D86"/>
    <w:rsid w:val="00D51931"/>
    <w:rsid w:val="00D530E9"/>
    <w:rsid w:val="00D53246"/>
    <w:rsid w:val="00D546FC"/>
    <w:rsid w:val="00D54CE9"/>
    <w:rsid w:val="00D562D3"/>
    <w:rsid w:val="00D64C30"/>
    <w:rsid w:val="00D66AED"/>
    <w:rsid w:val="00D67E4D"/>
    <w:rsid w:val="00D7047B"/>
    <w:rsid w:val="00D72574"/>
    <w:rsid w:val="00D82093"/>
    <w:rsid w:val="00D82517"/>
    <w:rsid w:val="00D82750"/>
    <w:rsid w:val="00D82C36"/>
    <w:rsid w:val="00D846F0"/>
    <w:rsid w:val="00D85155"/>
    <w:rsid w:val="00D86484"/>
    <w:rsid w:val="00D86867"/>
    <w:rsid w:val="00D90710"/>
    <w:rsid w:val="00D937D9"/>
    <w:rsid w:val="00D956A9"/>
    <w:rsid w:val="00D96A4A"/>
    <w:rsid w:val="00DA31AC"/>
    <w:rsid w:val="00DA412B"/>
    <w:rsid w:val="00DA4321"/>
    <w:rsid w:val="00DA4F08"/>
    <w:rsid w:val="00DA6117"/>
    <w:rsid w:val="00DB0CEA"/>
    <w:rsid w:val="00DB0F30"/>
    <w:rsid w:val="00DB11F4"/>
    <w:rsid w:val="00DB26D6"/>
    <w:rsid w:val="00DB42B3"/>
    <w:rsid w:val="00DB59A8"/>
    <w:rsid w:val="00DB755C"/>
    <w:rsid w:val="00DC3805"/>
    <w:rsid w:val="00DC4CF1"/>
    <w:rsid w:val="00DC64D3"/>
    <w:rsid w:val="00DC7B72"/>
    <w:rsid w:val="00DD1819"/>
    <w:rsid w:val="00DD3539"/>
    <w:rsid w:val="00DD387B"/>
    <w:rsid w:val="00DD452F"/>
    <w:rsid w:val="00DD53EC"/>
    <w:rsid w:val="00DD7B83"/>
    <w:rsid w:val="00DE0C2A"/>
    <w:rsid w:val="00DE4691"/>
    <w:rsid w:val="00DE4F1F"/>
    <w:rsid w:val="00DE5D07"/>
    <w:rsid w:val="00DE5E9E"/>
    <w:rsid w:val="00DE6AEC"/>
    <w:rsid w:val="00DE7C69"/>
    <w:rsid w:val="00DF13A8"/>
    <w:rsid w:val="00DF21C0"/>
    <w:rsid w:val="00DF7052"/>
    <w:rsid w:val="00E012FB"/>
    <w:rsid w:val="00E04944"/>
    <w:rsid w:val="00E0503F"/>
    <w:rsid w:val="00E13FE2"/>
    <w:rsid w:val="00E15422"/>
    <w:rsid w:val="00E16955"/>
    <w:rsid w:val="00E25BC2"/>
    <w:rsid w:val="00E300AB"/>
    <w:rsid w:val="00E30764"/>
    <w:rsid w:val="00E33830"/>
    <w:rsid w:val="00E34299"/>
    <w:rsid w:val="00E35BCD"/>
    <w:rsid w:val="00E43425"/>
    <w:rsid w:val="00E43799"/>
    <w:rsid w:val="00E47855"/>
    <w:rsid w:val="00E51B31"/>
    <w:rsid w:val="00E52B18"/>
    <w:rsid w:val="00E60A7F"/>
    <w:rsid w:val="00E61708"/>
    <w:rsid w:val="00E621DA"/>
    <w:rsid w:val="00E63BA3"/>
    <w:rsid w:val="00E64FFE"/>
    <w:rsid w:val="00E72FAE"/>
    <w:rsid w:val="00E731EC"/>
    <w:rsid w:val="00E73293"/>
    <w:rsid w:val="00E73398"/>
    <w:rsid w:val="00E744FF"/>
    <w:rsid w:val="00E75791"/>
    <w:rsid w:val="00E7754E"/>
    <w:rsid w:val="00E77641"/>
    <w:rsid w:val="00E805B5"/>
    <w:rsid w:val="00E81F2F"/>
    <w:rsid w:val="00E917E2"/>
    <w:rsid w:val="00E939AC"/>
    <w:rsid w:val="00E94426"/>
    <w:rsid w:val="00EA3085"/>
    <w:rsid w:val="00EA3D8A"/>
    <w:rsid w:val="00EA49E6"/>
    <w:rsid w:val="00EA517D"/>
    <w:rsid w:val="00EA5CDF"/>
    <w:rsid w:val="00EA7B8C"/>
    <w:rsid w:val="00EB167B"/>
    <w:rsid w:val="00EB444F"/>
    <w:rsid w:val="00EC2218"/>
    <w:rsid w:val="00ED2808"/>
    <w:rsid w:val="00ED32A7"/>
    <w:rsid w:val="00ED3788"/>
    <w:rsid w:val="00EE0C3B"/>
    <w:rsid w:val="00EE1768"/>
    <w:rsid w:val="00EE4464"/>
    <w:rsid w:val="00EE6879"/>
    <w:rsid w:val="00EF3D96"/>
    <w:rsid w:val="00F0045B"/>
    <w:rsid w:val="00F00A2A"/>
    <w:rsid w:val="00F00F61"/>
    <w:rsid w:val="00F03259"/>
    <w:rsid w:val="00F050C0"/>
    <w:rsid w:val="00F067DA"/>
    <w:rsid w:val="00F07E8B"/>
    <w:rsid w:val="00F1090B"/>
    <w:rsid w:val="00F12B56"/>
    <w:rsid w:val="00F21E4B"/>
    <w:rsid w:val="00F2328F"/>
    <w:rsid w:val="00F243FD"/>
    <w:rsid w:val="00F2486A"/>
    <w:rsid w:val="00F25D70"/>
    <w:rsid w:val="00F27A4F"/>
    <w:rsid w:val="00F31967"/>
    <w:rsid w:val="00F3445D"/>
    <w:rsid w:val="00F34E3A"/>
    <w:rsid w:val="00F35AD4"/>
    <w:rsid w:val="00F45357"/>
    <w:rsid w:val="00F47114"/>
    <w:rsid w:val="00F5209D"/>
    <w:rsid w:val="00F52EDF"/>
    <w:rsid w:val="00F53D1E"/>
    <w:rsid w:val="00F56C51"/>
    <w:rsid w:val="00F6031B"/>
    <w:rsid w:val="00F60D49"/>
    <w:rsid w:val="00F636E1"/>
    <w:rsid w:val="00F63A79"/>
    <w:rsid w:val="00F703AE"/>
    <w:rsid w:val="00F72A26"/>
    <w:rsid w:val="00F76DC8"/>
    <w:rsid w:val="00F84DA2"/>
    <w:rsid w:val="00F86F49"/>
    <w:rsid w:val="00F87962"/>
    <w:rsid w:val="00F90778"/>
    <w:rsid w:val="00F9390E"/>
    <w:rsid w:val="00F93918"/>
    <w:rsid w:val="00FA27F1"/>
    <w:rsid w:val="00FA3247"/>
    <w:rsid w:val="00FA4133"/>
    <w:rsid w:val="00FB237E"/>
    <w:rsid w:val="00FC2068"/>
    <w:rsid w:val="00FC35F5"/>
    <w:rsid w:val="00FC5C45"/>
    <w:rsid w:val="00FD1216"/>
    <w:rsid w:val="00FD44F4"/>
    <w:rsid w:val="00FD5670"/>
    <w:rsid w:val="00FD59FE"/>
    <w:rsid w:val="00FE1D42"/>
    <w:rsid w:val="00FE4396"/>
    <w:rsid w:val="00FE49E4"/>
    <w:rsid w:val="00FE620B"/>
    <w:rsid w:val="00FE65E1"/>
    <w:rsid w:val="00FF34A9"/>
    <w:rsid w:val="00FF58B5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19242"/>
  <w15:docId w15:val="{E7B4E8B6-19B5-4014-972A-CC5FC95B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B2D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977B2D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EC2218"/>
    <w:pPr>
      <w:spacing w:before="160" w:after="160"/>
      <w:jc w:val="left"/>
      <w:outlineLvl w:val="1"/>
    </w:pPr>
    <w:rPr>
      <w:spacing w:val="5"/>
      <w:szCs w:val="22"/>
    </w:rPr>
  </w:style>
  <w:style w:type="paragraph" w:styleId="Heading3">
    <w:name w:val="heading 3"/>
    <w:basedOn w:val="HeadingBase"/>
    <w:next w:val="BodyText"/>
    <w:qFormat/>
    <w:rsid w:val="00977B2D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977B2D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977B2D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977B2D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977B2D"/>
    <w:pPr>
      <w:numPr>
        <w:numId w:val="1"/>
      </w:numPr>
      <w:spacing w:after="60"/>
    </w:pPr>
  </w:style>
  <w:style w:type="paragraph" w:styleId="BodyText">
    <w:name w:val="Body Text"/>
    <w:basedOn w:val="Normal"/>
    <w:rsid w:val="00977B2D"/>
    <w:pPr>
      <w:spacing w:after="220" w:line="240" w:lineRule="atLeast"/>
    </w:pPr>
  </w:style>
  <w:style w:type="paragraph" w:customStyle="1" w:styleId="Address1">
    <w:name w:val="Address 1"/>
    <w:basedOn w:val="Normal"/>
    <w:rsid w:val="00977B2D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977B2D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977B2D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977B2D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977B2D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977B2D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977B2D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977B2D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977B2D"/>
    <w:pPr>
      <w:numPr>
        <w:numId w:val="2"/>
      </w:numPr>
      <w:spacing w:before="220"/>
      <w:ind w:left="245" w:right="0" w:hanging="245"/>
    </w:pPr>
  </w:style>
  <w:style w:type="paragraph" w:customStyle="1" w:styleId="HeadingBase">
    <w:name w:val="Heading Base"/>
    <w:basedOn w:val="BodyText"/>
    <w:next w:val="BodyText"/>
    <w:rsid w:val="00977B2D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977B2D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977B2D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977B2D"/>
    <w:pPr>
      <w:keepNext/>
    </w:pPr>
  </w:style>
  <w:style w:type="paragraph" w:customStyle="1" w:styleId="CityState">
    <w:name w:val="City/State"/>
    <w:basedOn w:val="BodyText"/>
    <w:next w:val="BodyText"/>
    <w:rsid w:val="00977B2D"/>
    <w:pPr>
      <w:keepNext/>
    </w:pPr>
  </w:style>
  <w:style w:type="character" w:customStyle="1" w:styleId="Lead-inEmphasis">
    <w:name w:val="Lead-in Emphasis"/>
    <w:rsid w:val="00977B2D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link w:val="HeaderChar"/>
    <w:uiPriority w:val="99"/>
    <w:rsid w:val="00977B2D"/>
  </w:style>
  <w:style w:type="paragraph" w:styleId="Footer">
    <w:name w:val="footer"/>
    <w:basedOn w:val="HeaderBase"/>
    <w:link w:val="FooterChar"/>
    <w:uiPriority w:val="99"/>
    <w:rsid w:val="00977B2D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977B2D"/>
    <w:rPr>
      <w:i/>
      <w:caps w:val="0"/>
      <w:spacing w:val="10"/>
      <w:sz w:val="24"/>
    </w:rPr>
  </w:style>
  <w:style w:type="character" w:styleId="PageNumber">
    <w:name w:val="page number"/>
    <w:rsid w:val="00977B2D"/>
    <w:rPr>
      <w:sz w:val="24"/>
    </w:rPr>
  </w:style>
  <w:style w:type="character" w:styleId="Emphasis">
    <w:name w:val="Emphasis"/>
    <w:qFormat/>
    <w:rsid w:val="00977B2D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977B2D"/>
    <w:pPr>
      <w:ind w:left="720"/>
    </w:pPr>
  </w:style>
  <w:style w:type="character" w:customStyle="1" w:styleId="Job">
    <w:name w:val="Job"/>
    <w:basedOn w:val="DefaultParagraphFont"/>
    <w:rsid w:val="00977B2D"/>
  </w:style>
  <w:style w:type="paragraph" w:customStyle="1" w:styleId="PersonalData">
    <w:name w:val="Personal Data"/>
    <w:basedOn w:val="BodyText"/>
    <w:rsid w:val="00977B2D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977B2D"/>
    <w:pPr>
      <w:spacing w:before="60"/>
    </w:pPr>
  </w:style>
  <w:style w:type="paragraph" w:customStyle="1" w:styleId="NoTitle">
    <w:name w:val="No Title"/>
    <w:basedOn w:val="SectionTitle"/>
    <w:rsid w:val="00977B2D"/>
    <w:pPr>
      <w:pBdr>
        <w:bottom w:val="none" w:sz="0" w:space="0" w:color="auto"/>
      </w:pBdr>
    </w:pPr>
  </w:style>
  <w:style w:type="character" w:styleId="Hyperlink">
    <w:name w:val="Hyperlink"/>
    <w:rsid w:val="0042615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9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79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96794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7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6794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7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034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955100"/>
    <w:rPr>
      <w:rFonts w:ascii="Garamond" w:hAnsi="Garamond"/>
      <w:caps/>
      <w:sz w:val="22"/>
    </w:rPr>
  </w:style>
  <w:style w:type="character" w:customStyle="1" w:styleId="FooterChar">
    <w:name w:val="Footer Char"/>
    <w:link w:val="Footer"/>
    <w:uiPriority w:val="99"/>
    <w:rsid w:val="00955100"/>
    <w:rPr>
      <w:rFonts w:ascii="Garamond" w:hAnsi="Garamond"/>
      <w:cap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218"/>
    <w:pPr>
      <w:spacing w:before="80" w:after="120" w:line="264" w:lineRule="auto"/>
      <w:jc w:val="left"/>
    </w:pPr>
    <w:rPr>
      <w:b/>
      <w:szCs w:val="24"/>
    </w:rPr>
  </w:style>
  <w:style w:type="character" w:customStyle="1" w:styleId="SubtitleChar">
    <w:name w:val="Subtitle Char"/>
    <w:link w:val="Subtitle"/>
    <w:uiPriority w:val="11"/>
    <w:rsid w:val="00EC2218"/>
    <w:rPr>
      <w:rFonts w:ascii="Garamond" w:hAnsi="Garamond"/>
      <w:b/>
      <w:sz w:val="22"/>
      <w:szCs w:val="24"/>
    </w:rPr>
  </w:style>
  <w:style w:type="paragraph" w:styleId="ListParagraph">
    <w:name w:val="List Paragraph"/>
    <w:basedOn w:val="Normal"/>
    <w:uiPriority w:val="34"/>
    <w:qFormat/>
    <w:rsid w:val="00C457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5B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6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tionalacademies.org/hmd/~/media/Files/Report%20Files/2013/Geographic-Variation/Commissioned/Manning_Norton_Wil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57</TotalTime>
  <Pages>12</Pages>
  <Words>4114</Words>
  <Characters>24928</Characters>
  <Application>Microsoft Office Word</Application>
  <DocSecurity>0</DocSecurity>
  <Lines>207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Dartmouth College</Company>
  <LinksUpToDate>false</LinksUpToDate>
  <CharactersWithSpaces>28985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Adam Wilk</dc:creator>
  <cp:lastModifiedBy>Wilk, Adam S</cp:lastModifiedBy>
  <cp:revision>7</cp:revision>
  <cp:lastPrinted>2016-01-19T05:40:00Z</cp:lastPrinted>
  <dcterms:created xsi:type="dcterms:W3CDTF">2022-01-05T17:01:00Z</dcterms:created>
  <dcterms:modified xsi:type="dcterms:W3CDTF">2022-01-13T21:14:00Z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